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86342" w14:textId="77777777" w:rsidR="00134CBD" w:rsidRPr="00FA51F7" w:rsidRDefault="00134CBD" w:rsidP="003A4E1A">
      <w:pPr>
        <w:jc w:val="center"/>
        <w:rPr>
          <w:b/>
          <w:sz w:val="44"/>
          <w:szCs w:val="44"/>
        </w:rPr>
      </w:pPr>
    </w:p>
    <w:p w14:paraId="3214CC1F" w14:textId="77777777" w:rsidR="00134CBD" w:rsidRPr="00FA51F7" w:rsidRDefault="00134CBD" w:rsidP="003A4E1A">
      <w:pPr>
        <w:jc w:val="center"/>
        <w:rPr>
          <w:b/>
          <w:sz w:val="44"/>
          <w:szCs w:val="44"/>
        </w:rPr>
      </w:pPr>
    </w:p>
    <w:p w14:paraId="62E77F60" w14:textId="77777777" w:rsidR="00134CBD" w:rsidRPr="00FA51F7" w:rsidRDefault="00134CBD" w:rsidP="003A4E1A">
      <w:pPr>
        <w:jc w:val="center"/>
        <w:rPr>
          <w:b/>
          <w:sz w:val="44"/>
          <w:szCs w:val="44"/>
        </w:rPr>
      </w:pPr>
    </w:p>
    <w:p w14:paraId="660E75F7" w14:textId="77777777" w:rsidR="00134CBD" w:rsidRPr="00FA51F7" w:rsidRDefault="00134CBD" w:rsidP="003A4E1A">
      <w:pPr>
        <w:jc w:val="center"/>
        <w:rPr>
          <w:b/>
          <w:sz w:val="44"/>
          <w:szCs w:val="44"/>
        </w:rPr>
      </w:pPr>
    </w:p>
    <w:p w14:paraId="53D07ABE" w14:textId="77777777" w:rsidR="00134CBD" w:rsidRPr="00FA51F7" w:rsidRDefault="00134CBD" w:rsidP="002E525B">
      <w:pPr>
        <w:rPr>
          <w:b/>
          <w:sz w:val="44"/>
          <w:szCs w:val="44"/>
        </w:rPr>
      </w:pPr>
    </w:p>
    <w:p w14:paraId="0001A817" w14:textId="77777777" w:rsidR="00134CBD" w:rsidRPr="00FA51F7" w:rsidRDefault="00134CBD" w:rsidP="003A4E1A">
      <w:pPr>
        <w:jc w:val="center"/>
        <w:rPr>
          <w:b/>
          <w:sz w:val="44"/>
          <w:szCs w:val="44"/>
        </w:rPr>
      </w:pPr>
      <w:r w:rsidRPr="00FA51F7">
        <w:rPr>
          <w:b/>
          <w:sz w:val="44"/>
          <w:szCs w:val="44"/>
        </w:rPr>
        <w:t>RAPORT</w:t>
      </w:r>
    </w:p>
    <w:p w14:paraId="5A9A1E65" w14:textId="77777777" w:rsidR="00134CBD" w:rsidRPr="00FA51F7" w:rsidRDefault="00134CBD" w:rsidP="003A4E1A">
      <w:pPr>
        <w:jc w:val="center"/>
        <w:rPr>
          <w:b/>
          <w:sz w:val="44"/>
          <w:szCs w:val="44"/>
        </w:rPr>
      </w:pPr>
      <w:r w:rsidRPr="00FA51F7">
        <w:rPr>
          <w:b/>
          <w:sz w:val="44"/>
          <w:szCs w:val="44"/>
        </w:rPr>
        <w:t>EWALUACJ</w:t>
      </w:r>
      <w:r w:rsidR="008A5E94">
        <w:rPr>
          <w:b/>
          <w:sz w:val="44"/>
          <w:szCs w:val="44"/>
        </w:rPr>
        <w:t>I</w:t>
      </w:r>
      <w:r w:rsidRPr="00FA51F7">
        <w:rPr>
          <w:b/>
          <w:sz w:val="44"/>
          <w:szCs w:val="44"/>
        </w:rPr>
        <w:t xml:space="preserve"> JAKOŚCI KSZTAŁCENIA</w:t>
      </w:r>
    </w:p>
    <w:p w14:paraId="658CF0B1" w14:textId="77777777" w:rsidR="00134CBD" w:rsidRDefault="00134CBD" w:rsidP="00C36576">
      <w:pPr>
        <w:spacing w:after="0" w:line="240" w:lineRule="auto"/>
        <w:jc w:val="center"/>
        <w:rPr>
          <w:sz w:val="36"/>
          <w:szCs w:val="36"/>
        </w:rPr>
      </w:pPr>
      <w:r w:rsidRPr="00FA51F7">
        <w:rPr>
          <w:sz w:val="36"/>
          <w:szCs w:val="36"/>
        </w:rPr>
        <w:t xml:space="preserve">W </w:t>
      </w:r>
      <w:r w:rsidR="00E34832">
        <w:rPr>
          <w:sz w:val="36"/>
          <w:szCs w:val="36"/>
        </w:rPr>
        <w:t xml:space="preserve">AKADEMII NAUK STOSOWANYCH </w:t>
      </w:r>
    </w:p>
    <w:p w14:paraId="6AFAA27F" w14:textId="77777777" w:rsidR="00134CBD" w:rsidRDefault="00134CBD" w:rsidP="00C36576">
      <w:pPr>
        <w:spacing w:after="120" w:line="240" w:lineRule="auto"/>
        <w:jc w:val="center"/>
        <w:rPr>
          <w:sz w:val="36"/>
          <w:szCs w:val="36"/>
        </w:rPr>
      </w:pPr>
      <w:r w:rsidRPr="00FA51F7">
        <w:rPr>
          <w:sz w:val="36"/>
          <w:szCs w:val="36"/>
        </w:rPr>
        <w:t>IM. JANA AMOSA KOMEŃSKIEGO W LESZNIE</w:t>
      </w:r>
    </w:p>
    <w:p w14:paraId="2C38C711" w14:textId="77777777" w:rsidR="00134CBD" w:rsidRPr="00C36576" w:rsidRDefault="00134CBD" w:rsidP="00C36576">
      <w:pPr>
        <w:spacing w:after="120" w:line="240" w:lineRule="auto"/>
        <w:jc w:val="center"/>
        <w:rPr>
          <w:sz w:val="20"/>
          <w:szCs w:val="36"/>
        </w:rPr>
      </w:pPr>
    </w:p>
    <w:p w14:paraId="1939A46E" w14:textId="77777777" w:rsidR="00134CBD" w:rsidRPr="00C36576" w:rsidRDefault="00134CBD" w:rsidP="003A4E1A">
      <w:pPr>
        <w:jc w:val="center"/>
        <w:rPr>
          <w:b/>
          <w:i/>
          <w:sz w:val="36"/>
          <w:szCs w:val="36"/>
        </w:rPr>
      </w:pPr>
      <w:r w:rsidRPr="00C36576">
        <w:rPr>
          <w:b/>
          <w:i/>
          <w:sz w:val="36"/>
          <w:szCs w:val="36"/>
        </w:rPr>
        <w:t xml:space="preserve">INSTYTUT </w:t>
      </w:r>
      <w:r w:rsidR="00533853">
        <w:rPr>
          <w:b/>
          <w:i/>
          <w:sz w:val="36"/>
          <w:szCs w:val="36"/>
        </w:rPr>
        <w:t>ZDROWIA I KULTURY FIZYCZNEJ</w:t>
      </w:r>
    </w:p>
    <w:p w14:paraId="5365CDDA" w14:textId="6995CEBD" w:rsidR="00134CBD" w:rsidRPr="000555D2" w:rsidRDefault="00134CBD" w:rsidP="003A4E1A">
      <w:pPr>
        <w:jc w:val="center"/>
        <w:rPr>
          <w:b/>
          <w:sz w:val="28"/>
          <w:szCs w:val="28"/>
        </w:rPr>
      </w:pPr>
      <w:r w:rsidRPr="000555D2">
        <w:rPr>
          <w:b/>
          <w:sz w:val="28"/>
          <w:szCs w:val="28"/>
        </w:rPr>
        <w:t>w roku a</w:t>
      </w:r>
      <w:r w:rsidR="001C522E" w:rsidRPr="000555D2">
        <w:rPr>
          <w:b/>
          <w:sz w:val="28"/>
          <w:szCs w:val="28"/>
        </w:rPr>
        <w:t>kademickim 202</w:t>
      </w:r>
      <w:r w:rsidR="007322E4">
        <w:rPr>
          <w:b/>
          <w:sz w:val="28"/>
          <w:szCs w:val="28"/>
        </w:rPr>
        <w:t>3</w:t>
      </w:r>
      <w:r w:rsidR="00F60668" w:rsidRPr="000555D2">
        <w:rPr>
          <w:b/>
          <w:sz w:val="28"/>
          <w:szCs w:val="28"/>
        </w:rPr>
        <w:t>/20</w:t>
      </w:r>
      <w:r w:rsidR="001C522E" w:rsidRPr="000555D2">
        <w:rPr>
          <w:b/>
          <w:sz w:val="28"/>
          <w:szCs w:val="28"/>
        </w:rPr>
        <w:t>2</w:t>
      </w:r>
      <w:r w:rsidR="007322E4">
        <w:rPr>
          <w:b/>
          <w:sz w:val="28"/>
          <w:szCs w:val="28"/>
        </w:rPr>
        <w:t>4</w:t>
      </w:r>
    </w:p>
    <w:p w14:paraId="0396FF63" w14:textId="77777777" w:rsidR="00134CBD" w:rsidRPr="00FA51F7" w:rsidRDefault="00134CBD" w:rsidP="003A4E1A">
      <w:pPr>
        <w:jc w:val="center"/>
      </w:pPr>
    </w:p>
    <w:p w14:paraId="52D02E9D" w14:textId="77777777" w:rsidR="00134CBD" w:rsidRDefault="00134CBD" w:rsidP="00E0275A">
      <w:pPr>
        <w:jc w:val="center"/>
      </w:pPr>
    </w:p>
    <w:p w14:paraId="179918FA" w14:textId="77777777" w:rsidR="00134CBD" w:rsidRDefault="00134CBD" w:rsidP="00E0275A">
      <w:pPr>
        <w:jc w:val="center"/>
      </w:pPr>
    </w:p>
    <w:p w14:paraId="675FDD6C" w14:textId="77777777" w:rsidR="00134CBD" w:rsidRDefault="00134CBD" w:rsidP="00E0275A">
      <w:pPr>
        <w:jc w:val="center"/>
      </w:pPr>
    </w:p>
    <w:p w14:paraId="63BE77AF" w14:textId="77777777" w:rsidR="00134CBD" w:rsidRDefault="00134CBD" w:rsidP="00E0275A">
      <w:pPr>
        <w:jc w:val="center"/>
      </w:pPr>
    </w:p>
    <w:p w14:paraId="1D0273A8" w14:textId="77777777" w:rsidR="00134CBD" w:rsidRDefault="00134CBD" w:rsidP="00E0275A">
      <w:pPr>
        <w:jc w:val="center"/>
      </w:pPr>
    </w:p>
    <w:p w14:paraId="021BA9E9" w14:textId="77777777" w:rsidR="00134CBD" w:rsidRDefault="00134CBD" w:rsidP="00E0275A">
      <w:pPr>
        <w:jc w:val="center"/>
      </w:pPr>
    </w:p>
    <w:p w14:paraId="7A51F3C2" w14:textId="77777777" w:rsidR="00134CBD" w:rsidRDefault="00134CBD" w:rsidP="00E0275A">
      <w:pPr>
        <w:jc w:val="center"/>
      </w:pPr>
    </w:p>
    <w:p w14:paraId="35014873" w14:textId="77777777" w:rsidR="002E525B" w:rsidRDefault="002E525B" w:rsidP="00E0275A">
      <w:pPr>
        <w:jc w:val="center"/>
      </w:pPr>
    </w:p>
    <w:p w14:paraId="0D452EA2" w14:textId="77777777" w:rsidR="008265A9" w:rsidRDefault="008265A9" w:rsidP="00E0275A">
      <w:pPr>
        <w:jc w:val="center"/>
      </w:pPr>
    </w:p>
    <w:p w14:paraId="321AC1F0" w14:textId="77777777" w:rsidR="008265A9" w:rsidRPr="00FA51F7" w:rsidRDefault="008265A9" w:rsidP="00E0275A">
      <w:pPr>
        <w:jc w:val="center"/>
      </w:pPr>
    </w:p>
    <w:p w14:paraId="478ED9CC" w14:textId="67121C1B" w:rsidR="00134CBD" w:rsidRPr="002E525B" w:rsidRDefault="001C522E" w:rsidP="001C522E">
      <w:pPr>
        <w:widowControl w:val="0"/>
        <w:autoSpaceDE w:val="0"/>
        <w:autoSpaceDN w:val="0"/>
        <w:adjustRightInd w:val="0"/>
        <w:spacing w:after="240" w:line="240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2E525B">
        <w:rPr>
          <w:rFonts w:asciiTheme="minorHAnsi" w:hAnsiTheme="minorHAnsi" w:cstheme="minorHAnsi"/>
          <w:b/>
          <w:sz w:val="24"/>
          <w:szCs w:val="24"/>
        </w:rPr>
        <w:lastRenderedPageBreak/>
        <w:t>1</w:t>
      </w:r>
      <w:r w:rsidR="002E525B">
        <w:rPr>
          <w:rFonts w:asciiTheme="minorHAnsi" w:hAnsiTheme="minorHAnsi" w:cstheme="minorHAnsi"/>
          <w:b/>
          <w:sz w:val="24"/>
          <w:szCs w:val="24"/>
        </w:rPr>
        <w:t>.</w:t>
      </w:r>
      <w:r w:rsidR="00F17C66" w:rsidRPr="002E525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34CBD" w:rsidRPr="002E525B">
        <w:rPr>
          <w:rFonts w:asciiTheme="minorHAnsi" w:hAnsiTheme="minorHAnsi" w:cstheme="minorHAnsi"/>
          <w:b/>
          <w:sz w:val="24"/>
          <w:szCs w:val="24"/>
        </w:rPr>
        <w:t>Analiza rekrutacji</w:t>
      </w:r>
    </w:p>
    <w:p w14:paraId="4E463722" w14:textId="77777777" w:rsidR="00134CBD" w:rsidRPr="00FA51F7" w:rsidRDefault="00134CBD" w:rsidP="000663FE">
      <w:pPr>
        <w:jc w:val="both"/>
        <w:rPr>
          <w:sz w:val="24"/>
          <w:szCs w:val="24"/>
        </w:rPr>
      </w:pPr>
      <w:r>
        <w:rPr>
          <w:sz w:val="24"/>
          <w:szCs w:val="24"/>
        </w:rPr>
        <w:t>Studia stacjonarne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2"/>
        <w:gridCol w:w="1367"/>
        <w:gridCol w:w="1338"/>
        <w:gridCol w:w="1339"/>
        <w:gridCol w:w="1568"/>
        <w:gridCol w:w="1339"/>
        <w:gridCol w:w="1440"/>
      </w:tblGrid>
      <w:tr w:rsidR="00134CBD" w:rsidRPr="00FA51F7" w14:paraId="0C7594D7" w14:textId="77777777" w:rsidTr="00F913FC">
        <w:trPr>
          <w:trHeight w:val="1401"/>
          <w:jc w:val="center"/>
        </w:trPr>
        <w:tc>
          <w:tcPr>
            <w:tcW w:w="1952" w:type="dxa"/>
            <w:shd w:val="clear" w:color="auto" w:fill="E6E6E6"/>
            <w:vAlign w:val="center"/>
          </w:tcPr>
          <w:p w14:paraId="76BDECE3" w14:textId="77777777" w:rsidR="00134CBD" w:rsidRPr="00FA51F7" w:rsidRDefault="00315818" w:rsidP="00C86F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134CBD" w:rsidRPr="00FA51F7">
              <w:rPr>
                <w:sz w:val="24"/>
                <w:szCs w:val="24"/>
              </w:rPr>
              <w:t>ierunek</w:t>
            </w:r>
          </w:p>
        </w:tc>
        <w:tc>
          <w:tcPr>
            <w:tcW w:w="1367" w:type="dxa"/>
            <w:shd w:val="clear" w:color="auto" w:fill="E6E6E6"/>
            <w:vAlign w:val="center"/>
          </w:tcPr>
          <w:p w14:paraId="6F35C2FD" w14:textId="77777777" w:rsidR="00134CBD" w:rsidRPr="00FA51F7" w:rsidRDefault="00315818" w:rsidP="00C86F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134CBD"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1338" w:type="dxa"/>
            <w:shd w:val="clear" w:color="auto" w:fill="E6E6E6"/>
            <w:vAlign w:val="center"/>
          </w:tcPr>
          <w:p w14:paraId="7C864DEE" w14:textId="77777777" w:rsidR="00134CBD" w:rsidRPr="00FA51F7" w:rsidRDefault="00134CBD" w:rsidP="00C86F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Rok studiów</w:t>
            </w:r>
          </w:p>
        </w:tc>
        <w:tc>
          <w:tcPr>
            <w:tcW w:w="1339" w:type="dxa"/>
            <w:shd w:val="clear" w:color="auto" w:fill="E6E6E6"/>
            <w:vAlign w:val="center"/>
          </w:tcPr>
          <w:p w14:paraId="4768A490" w14:textId="77777777" w:rsidR="00134CBD" w:rsidRPr="00FA51F7" w:rsidRDefault="00134CBD" w:rsidP="00C86F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</w:t>
            </w:r>
          </w:p>
          <w:p w14:paraId="147E00F5" w14:textId="77777777" w:rsidR="00134CBD" w:rsidRPr="00FA51F7" w:rsidRDefault="00134CBD" w:rsidP="00C86F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przyjętych studentów</w:t>
            </w:r>
          </w:p>
        </w:tc>
        <w:tc>
          <w:tcPr>
            <w:tcW w:w="1568" w:type="dxa"/>
            <w:shd w:val="clear" w:color="auto" w:fill="E6E6E6"/>
            <w:vAlign w:val="center"/>
          </w:tcPr>
          <w:p w14:paraId="40F765E9" w14:textId="77777777" w:rsidR="00134CBD" w:rsidRPr="00FA51F7" w:rsidRDefault="00134CBD" w:rsidP="00C86F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</w:t>
            </w:r>
          </w:p>
          <w:p w14:paraId="6E0D6A3E" w14:textId="77777777" w:rsidR="00134CBD" w:rsidRPr="00FA51F7" w:rsidRDefault="00134CBD" w:rsidP="00C86F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studentów studiujących na semestrze</w:t>
            </w:r>
          </w:p>
        </w:tc>
        <w:tc>
          <w:tcPr>
            <w:tcW w:w="1339" w:type="dxa"/>
            <w:shd w:val="clear" w:color="auto" w:fill="E6E6E6"/>
            <w:vAlign w:val="center"/>
          </w:tcPr>
          <w:p w14:paraId="13B1BB1F" w14:textId="77777777" w:rsidR="00134CBD" w:rsidRPr="00FA51F7" w:rsidRDefault="00134CBD" w:rsidP="00C86F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%</w:t>
            </w:r>
          </w:p>
          <w:p w14:paraId="24644BA3" w14:textId="77777777" w:rsidR="00134CBD" w:rsidRPr="00FA51F7" w:rsidRDefault="00134CBD" w:rsidP="00C86F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skreśleń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36B6689C" w14:textId="77777777" w:rsidR="00134CBD" w:rsidRPr="00FA51F7" w:rsidRDefault="00134CBD" w:rsidP="00C86F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%</w:t>
            </w:r>
          </w:p>
          <w:p w14:paraId="0ED7EB96" w14:textId="77777777" w:rsidR="00134CBD" w:rsidRPr="00FA51F7" w:rsidRDefault="00134CBD" w:rsidP="00C86F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rezygnacji</w:t>
            </w:r>
          </w:p>
        </w:tc>
      </w:tr>
      <w:tr w:rsidR="0054764E" w:rsidRPr="00FA51F7" w14:paraId="7B3BED29" w14:textId="77777777" w:rsidTr="00F913FC">
        <w:trPr>
          <w:trHeight w:val="341"/>
          <w:jc w:val="center"/>
        </w:trPr>
        <w:tc>
          <w:tcPr>
            <w:tcW w:w="1952" w:type="dxa"/>
            <w:vMerge w:val="restart"/>
            <w:vAlign w:val="center"/>
          </w:tcPr>
          <w:p w14:paraId="15DBAA30" w14:textId="77777777" w:rsidR="0054764E" w:rsidRPr="00FA51F7" w:rsidRDefault="00CA15B1" w:rsidP="0054764E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Pielęgniarstwo</w:t>
            </w:r>
          </w:p>
        </w:tc>
        <w:tc>
          <w:tcPr>
            <w:tcW w:w="1367" w:type="dxa"/>
            <w:vMerge w:val="restart"/>
            <w:vAlign w:val="center"/>
          </w:tcPr>
          <w:p w14:paraId="271CC21D" w14:textId="7BD41856" w:rsidR="0054764E" w:rsidRPr="00FA51F7" w:rsidRDefault="001C522E" w:rsidP="004B7AF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322E4">
              <w:rPr>
                <w:sz w:val="24"/>
                <w:szCs w:val="24"/>
              </w:rPr>
              <w:t>3</w:t>
            </w:r>
            <w:r w:rsidR="0054764E" w:rsidRPr="00FA51F7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</w:t>
            </w:r>
            <w:r w:rsidR="007322E4">
              <w:rPr>
                <w:sz w:val="24"/>
                <w:szCs w:val="24"/>
              </w:rPr>
              <w:t>4</w:t>
            </w:r>
          </w:p>
        </w:tc>
        <w:tc>
          <w:tcPr>
            <w:tcW w:w="1338" w:type="dxa"/>
            <w:vAlign w:val="center"/>
          </w:tcPr>
          <w:p w14:paraId="154FA1BD" w14:textId="77777777" w:rsidR="0054764E" w:rsidRPr="00FA51F7" w:rsidRDefault="00CA15B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339" w:type="dxa"/>
            <w:vAlign w:val="center"/>
          </w:tcPr>
          <w:p w14:paraId="2AFC82EA" w14:textId="1542DCA9" w:rsidR="0054764E" w:rsidRPr="00FA51F7" w:rsidRDefault="00CE2E29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68" w:type="dxa"/>
            <w:vAlign w:val="center"/>
          </w:tcPr>
          <w:p w14:paraId="343707C7" w14:textId="7110D48B" w:rsidR="0054764E" w:rsidRPr="00FA51F7" w:rsidRDefault="00CE2E29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39" w:type="dxa"/>
            <w:vAlign w:val="center"/>
          </w:tcPr>
          <w:p w14:paraId="3E321CAF" w14:textId="006DB7B7" w:rsidR="0054764E" w:rsidRPr="00FA51F7" w:rsidRDefault="00CE2E29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18,18%</w:t>
            </w:r>
          </w:p>
        </w:tc>
        <w:tc>
          <w:tcPr>
            <w:tcW w:w="1440" w:type="dxa"/>
            <w:vAlign w:val="center"/>
          </w:tcPr>
          <w:p w14:paraId="238332AD" w14:textId="385974BF" w:rsidR="0054764E" w:rsidRPr="00FA51F7" w:rsidRDefault="00CE2E29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9,09%</w:t>
            </w:r>
          </w:p>
        </w:tc>
      </w:tr>
      <w:tr w:rsidR="0054764E" w:rsidRPr="00FA51F7" w14:paraId="010B12A5" w14:textId="77777777" w:rsidTr="00F913FC">
        <w:trPr>
          <w:trHeight w:val="172"/>
          <w:jc w:val="center"/>
        </w:trPr>
        <w:tc>
          <w:tcPr>
            <w:tcW w:w="1952" w:type="dxa"/>
            <w:vMerge/>
            <w:vAlign w:val="center"/>
          </w:tcPr>
          <w:p w14:paraId="450647B0" w14:textId="77777777" w:rsidR="0054764E" w:rsidRPr="00FA51F7" w:rsidRDefault="0054764E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14:paraId="1CF90647" w14:textId="77777777" w:rsidR="0054764E" w:rsidRPr="00FA51F7" w:rsidRDefault="0054764E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18729562" w14:textId="77777777" w:rsidR="0054764E" w:rsidRPr="00FA51F7" w:rsidRDefault="00CA15B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339" w:type="dxa"/>
            <w:vAlign w:val="center"/>
          </w:tcPr>
          <w:p w14:paraId="7ED97DEE" w14:textId="7F80E846" w:rsidR="0054764E" w:rsidRPr="00FA51F7" w:rsidRDefault="00CE2E29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68" w:type="dxa"/>
            <w:vAlign w:val="center"/>
          </w:tcPr>
          <w:p w14:paraId="78C10F8A" w14:textId="4F01864A" w:rsidR="0054764E" w:rsidRPr="00FA51F7" w:rsidRDefault="00CE2E29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39" w:type="dxa"/>
            <w:vAlign w:val="center"/>
          </w:tcPr>
          <w:p w14:paraId="217E198B" w14:textId="3CA5AD6D" w:rsidR="0054764E" w:rsidRPr="00FA51F7" w:rsidRDefault="00CE2E29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440" w:type="dxa"/>
            <w:vAlign w:val="center"/>
          </w:tcPr>
          <w:p w14:paraId="7DA6BF6F" w14:textId="2C856B40" w:rsidR="0054764E" w:rsidRPr="00FA51F7" w:rsidRDefault="00CE2E29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4,34%</w:t>
            </w:r>
          </w:p>
        </w:tc>
      </w:tr>
      <w:tr w:rsidR="0054764E" w:rsidRPr="00FA51F7" w14:paraId="5BC14830" w14:textId="77777777" w:rsidTr="00F913FC">
        <w:trPr>
          <w:trHeight w:val="172"/>
          <w:jc w:val="center"/>
        </w:trPr>
        <w:tc>
          <w:tcPr>
            <w:tcW w:w="1952" w:type="dxa"/>
            <w:vMerge/>
            <w:vAlign w:val="center"/>
          </w:tcPr>
          <w:p w14:paraId="20D6E73C" w14:textId="77777777" w:rsidR="0054764E" w:rsidRPr="00FA51F7" w:rsidRDefault="0054764E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14:paraId="6F71B17A" w14:textId="77777777" w:rsidR="0054764E" w:rsidRPr="00FA51F7" w:rsidRDefault="0054764E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77B28200" w14:textId="77777777" w:rsidR="0054764E" w:rsidRPr="00FA51F7" w:rsidRDefault="00CA15B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339" w:type="dxa"/>
            <w:vAlign w:val="center"/>
          </w:tcPr>
          <w:p w14:paraId="16323928" w14:textId="7BFCC151" w:rsidR="0054764E" w:rsidRPr="00FA51F7" w:rsidRDefault="00DA1126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8" w:type="dxa"/>
            <w:vAlign w:val="center"/>
          </w:tcPr>
          <w:p w14:paraId="1FC77073" w14:textId="1FD9A424" w:rsidR="0054764E" w:rsidRPr="00FA51F7" w:rsidRDefault="00DA1126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39" w:type="dxa"/>
            <w:vAlign w:val="center"/>
          </w:tcPr>
          <w:p w14:paraId="4131B91B" w14:textId="2BC4BA90" w:rsidR="0054764E" w:rsidRPr="00FA51F7" w:rsidRDefault="00DA1126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440" w:type="dxa"/>
            <w:vAlign w:val="center"/>
          </w:tcPr>
          <w:p w14:paraId="2B9705AB" w14:textId="06159595" w:rsidR="0054764E" w:rsidRPr="00FA51F7" w:rsidRDefault="00DA1126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641F84" w:rsidRPr="00FA51F7" w14:paraId="148BE306" w14:textId="77777777" w:rsidTr="00F913FC">
        <w:trPr>
          <w:trHeight w:val="293"/>
          <w:jc w:val="center"/>
        </w:trPr>
        <w:tc>
          <w:tcPr>
            <w:tcW w:w="1952" w:type="dxa"/>
            <w:vMerge w:val="restart"/>
            <w:vAlign w:val="center"/>
          </w:tcPr>
          <w:p w14:paraId="20FB35D4" w14:textId="698C6E70" w:rsidR="00641F84" w:rsidRPr="00FA51F7" w:rsidRDefault="00CA15B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Wychowanie </w:t>
            </w:r>
            <w:r w:rsidR="009F7AF9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izyczne –                        I stopień </w:t>
            </w:r>
          </w:p>
        </w:tc>
        <w:tc>
          <w:tcPr>
            <w:tcW w:w="1367" w:type="dxa"/>
            <w:vMerge w:val="restart"/>
            <w:vAlign w:val="center"/>
          </w:tcPr>
          <w:p w14:paraId="604CB811" w14:textId="6F5C1C76" w:rsidR="00641F84" w:rsidRPr="00FA51F7" w:rsidRDefault="004B7AFF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322E4">
              <w:rPr>
                <w:sz w:val="24"/>
                <w:szCs w:val="24"/>
              </w:rPr>
              <w:t>3</w:t>
            </w:r>
            <w:r w:rsidRPr="00FA51F7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</w:t>
            </w:r>
            <w:r w:rsidR="007322E4">
              <w:rPr>
                <w:sz w:val="24"/>
                <w:szCs w:val="24"/>
              </w:rPr>
              <w:t>4</w:t>
            </w:r>
          </w:p>
        </w:tc>
        <w:tc>
          <w:tcPr>
            <w:tcW w:w="1338" w:type="dxa"/>
            <w:vAlign w:val="center"/>
          </w:tcPr>
          <w:p w14:paraId="7A3E4AE6" w14:textId="77777777" w:rsidR="00641F84" w:rsidRPr="00CA15B1" w:rsidRDefault="00CA15B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A15B1">
              <w:rPr>
                <w:sz w:val="24"/>
                <w:szCs w:val="24"/>
              </w:rPr>
              <w:t>I</w:t>
            </w:r>
          </w:p>
        </w:tc>
        <w:tc>
          <w:tcPr>
            <w:tcW w:w="1339" w:type="dxa"/>
            <w:vAlign w:val="center"/>
          </w:tcPr>
          <w:p w14:paraId="42CC5AE2" w14:textId="3B31A87B" w:rsidR="00641F84" w:rsidRPr="00FA51F7" w:rsidRDefault="002736D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68" w:type="dxa"/>
            <w:vAlign w:val="center"/>
          </w:tcPr>
          <w:p w14:paraId="34C7575C" w14:textId="1458802F" w:rsidR="00641F84" w:rsidRPr="00FA51F7" w:rsidRDefault="002736D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39" w:type="dxa"/>
            <w:vAlign w:val="center"/>
          </w:tcPr>
          <w:p w14:paraId="5E6F344B" w14:textId="56DA2B63" w:rsidR="00641F84" w:rsidRPr="00FA51F7" w:rsidRDefault="002736D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  <w:r w:rsidR="006B06C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440" w:type="dxa"/>
            <w:vAlign w:val="center"/>
          </w:tcPr>
          <w:p w14:paraId="6B361336" w14:textId="35108C11" w:rsidR="00641F84" w:rsidRPr="00FA51F7" w:rsidRDefault="002736D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</w:t>
            </w:r>
            <w:r w:rsidR="006B06C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%</w:t>
            </w:r>
          </w:p>
        </w:tc>
      </w:tr>
      <w:tr w:rsidR="00CA15B1" w:rsidRPr="00FA51F7" w14:paraId="2F782F80" w14:textId="77777777" w:rsidTr="00F913FC">
        <w:trPr>
          <w:trHeight w:val="293"/>
          <w:jc w:val="center"/>
        </w:trPr>
        <w:tc>
          <w:tcPr>
            <w:tcW w:w="1952" w:type="dxa"/>
            <w:vMerge/>
            <w:vAlign w:val="center"/>
          </w:tcPr>
          <w:p w14:paraId="55911FF1" w14:textId="77777777" w:rsidR="00CA15B1" w:rsidRDefault="00CA15B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14:paraId="3B833452" w14:textId="77777777" w:rsidR="00CA15B1" w:rsidRDefault="00CA15B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337B0A7A" w14:textId="77777777" w:rsidR="00CA15B1" w:rsidRPr="00CA15B1" w:rsidRDefault="00CA15B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A15B1">
              <w:rPr>
                <w:sz w:val="24"/>
                <w:szCs w:val="24"/>
              </w:rPr>
              <w:t>II</w:t>
            </w:r>
          </w:p>
        </w:tc>
        <w:tc>
          <w:tcPr>
            <w:tcW w:w="1339" w:type="dxa"/>
            <w:vAlign w:val="center"/>
          </w:tcPr>
          <w:p w14:paraId="124DB840" w14:textId="18AFFAF2" w:rsidR="00CA15B1" w:rsidRPr="00FA51F7" w:rsidRDefault="002736D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68" w:type="dxa"/>
            <w:vAlign w:val="center"/>
          </w:tcPr>
          <w:p w14:paraId="4AA21F21" w14:textId="13895BCC" w:rsidR="00CA15B1" w:rsidRPr="00FA51F7" w:rsidRDefault="002736D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39" w:type="dxa"/>
            <w:vAlign w:val="center"/>
          </w:tcPr>
          <w:p w14:paraId="48911173" w14:textId="147C10F3" w:rsidR="00CA15B1" w:rsidRPr="00FA51F7" w:rsidRDefault="002736D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440" w:type="dxa"/>
            <w:vAlign w:val="center"/>
          </w:tcPr>
          <w:p w14:paraId="0057482A" w14:textId="62BE9FD6" w:rsidR="00CA15B1" w:rsidRPr="00FA51F7" w:rsidRDefault="002736D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CA15B1" w:rsidRPr="00FA51F7" w14:paraId="56AAE4A9" w14:textId="77777777" w:rsidTr="00F913FC">
        <w:trPr>
          <w:trHeight w:val="293"/>
          <w:jc w:val="center"/>
        </w:trPr>
        <w:tc>
          <w:tcPr>
            <w:tcW w:w="1952" w:type="dxa"/>
            <w:vMerge/>
            <w:vAlign w:val="center"/>
          </w:tcPr>
          <w:p w14:paraId="30C31CD7" w14:textId="77777777" w:rsidR="00CA15B1" w:rsidRDefault="00CA15B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14:paraId="48363614" w14:textId="77777777" w:rsidR="00CA15B1" w:rsidRDefault="00CA15B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62C56C2A" w14:textId="77777777" w:rsidR="00CA15B1" w:rsidRPr="00CA15B1" w:rsidRDefault="00CA15B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A15B1">
              <w:rPr>
                <w:sz w:val="24"/>
                <w:szCs w:val="24"/>
              </w:rPr>
              <w:t>III</w:t>
            </w:r>
          </w:p>
        </w:tc>
        <w:tc>
          <w:tcPr>
            <w:tcW w:w="1339" w:type="dxa"/>
            <w:vAlign w:val="center"/>
          </w:tcPr>
          <w:p w14:paraId="4AD36B5D" w14:textId="0C4FBA2E" w:rsidR="00CA15B1" w:rsidRPr="00FA51F7" w:rsidRDefault="002736D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68" w:type="dxa"/>
            <w:vAlign w:val="center"/>
          </w:tcPr>
          <w:p w14:paraId="2BCA9C0A" w14:textId="48D9A2C1" w:rsidR="00CA15B1" w:rsidRPr="00FA51F7" w:rsidRDefault="002736D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45CF">
              <w:rPr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14:paraId="16D0E987" w14:textId="1846944B" w:rsidR="00CA15B1" w:rsidRPr="00FA51F7" w:rsidRDefault="008F45CF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440" w:type="dxa"/>
            <w:vAlign w:val="center"/>
          </w:tcPr>
          <w:p w14:paraId="679B94DE" w14:textId="5BAF1765" w:rsidR="00CA15B1" w:rsidRPr="00FA51F7" w:rsidRDefault="002736D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CA15B1" w:rsidRPr="00FA51F7" w14:paraId="5C51628F" w14:textId="77777777" w:rsidTr="00F913FC">
        <w:trPr>
          <w:trHeight w:val="401"/>
          <w:jc w:val="center"/>
        </w:trPr>
        <w:tc>
          <w:tcPr>
            <w:tcW w:w="1952" w:type="dxa"/>
            <w:vMerge w:val="restart"/>
            <w:vAlign w:val="center"/>
          </w:tcPr>
          <w:p w14:paraId="75130354" w14:textId="7A71B8D0" w:rsidR="00CA15B1" w:rsidRDefault="00CA15B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A15B1">
              <w:rPr>
                <w:sz w:val="24"/>
                <w:szCs w:val="24"/>
              </w:rPr>
              <w:t xml:space="preserve">Wychowanie </w:t>
            </w:r>
            <w:r w:rsidR="009F7AF9">
              <w:rPr>
                <w:sz w:val="24"/>
                <w:szCs w:val="24"/>
              </w:rPr>
              <w:t>f</w:t>
            </w:r>
            <w:r w:rsidRPr="00CA15B1">
              <w:rPr>
                <w:sz w:val="24"/>
                <w:szCs w:val="24"/>
              </w:rPr>
              <w:t>izyczne</w:t>
            </w:r>
            <w:r>
              <w:rPr>
                <w:sz w:val="24"/>
                <w:szCs w:val="24"/>
              </w:rPr>
              <w:t xml:space="preserve">-                         II stopień </w:t>
            </w:r>
          </w:p>
        </w:tc>
        <w:tc>
          <w:tcPr>
            <w:tcW w:w="1367" w:type="dxa"/>
            <w:vMerge w:val="restart"/>
            <w:vAlign w:val="center"/>
          </w:tcPr>
          <w:p w14:paraId="7573A8D8" w14:textId="230109BF" w:rsidR="00CA15B1" w:rsidRDefault="00CA15B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322E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</w:t>
            </w:r>
            <w:r w:rsidR="007322E4">
              <w:rPr>
                <w:sz w:val="24"/>
                <w:szCs w:val="24"/>
              </w:rPr>
              <w:t>4</w:t>
            </w:r>
          </w:p>
        </w:tc>
        <w:tc>
          <w:tcPr>
            <w:tcW w:w="1338" w:type="dxa"/>
            <w:vAlign w:val="center"/>
          </w:tcPr>
          <w:p w14:paraId="71216612" w14:textId="77777777" w:rsidR="00CA15B1" w:rsidRPr="00FA51F7" w:rsidRDefault="00CA15B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339" w:type="dxa"/>
            <w:vAlign w:val="center"/>
          </w:tcPr>
          <w:p w14:paraId="2955A744" w14:textId="0B459071" w:rsidR="00CA15B1" w:rsidRPr="00FA51F7" w:rsidRDefault="002736D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8" w:type="dxa"/>
            <w:vAlign w:val="center"/>
          </w:tcPr>
          <w:p w14:paraId="55FEB6BD" w14:textId="06C2E352" w:rsidR="00CA15B1" w:rsidRPr="00FA51F7" w:rsidRDefault="002736D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9" w:type="dxa"/>
            <w:vAlign w:val="center"/>
          </w:tcPr>
          <w:p w14:paraId="27B5651A" w14:textId="7D9770F7" w:rsidR="00CA15B1" w:rsidRPr="00FA51F7" w:rsidRDefault="002736D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14:paraId="74F45442" w14:textId="35D5AC11" w:rsidR="00CA15B1" w:rsidRPr="00FA51F7" w:rsidRDefault="002736D1" w:rsidP="005476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F45CF" w:rsidRPr="00FA51F7" w14:paraId="53EAC684" w14:textId="77777777" w:rsidTr="00F913FC">
        <w:trPr>
          <w:trHeight w:val="401"/>
          <w:jc w:val="center"/>
        </w:trPr>
        <w:tc>
          <w:tcPr>
            <w:tcW w:w="1952" w:type="dxa"/>
            <w:vMerge/>
            <w:vAlign w:val="center"/>
          </w:tcPr>
          <w:p w14:paraId="393EE815" w14:textId="77777777" w:rsidR="008F45CF" w:rsidRDefault="008F45CF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14:paraId="3D5A4931" w14:textId="77777777" w:rsidR="008F45CF" w:rsidRDefault="008F45CF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4BB6B54A" w14:textId="77777777" w:rsidR="008F45CF" w:rsidRPr="00FA51F7" w:rsidRDefault="008F45CF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339" w:type="dxa"/>
            <w:vAlign w:val="center"/>
          </w:tcPr>
          <w:p w14:paraId="3B55C594" w14:textId="40BAF819" w:rsidR="008F45CF" w:rsidRPr="00FA51F7" w:rsidRDefault="008F45CF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8" w:type="dxa"/>
            <w:vAlign w:val="center"/>
          </w:tcPr>
          <w:p w14:paraId="6489959B" w14:textId="48BDB5A6" w:rsidR="008F45CF" w:rsidRPr="00FA51F7" w:rsidRDefault="008F45CF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39" w:type="dxa"/>
            <w:vAlign w:val="center"/>
          </w:tcPr>
          <w:p w14:paraId="0D3D4928" w14:textId="3F52722F" w:rsidR="008F45CF" w:rsidRPr="00FA51F7" w:rsidRDefault="008F45CF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440" w:type="dxa"/>
            <w:vAlign w:val="center"/>
          </w:tcPr>
          <w:p w14:paraId="032C41F3" w14:textId="58F33F07" w:rsidR="008F45CF" w:rsidRPr="00FA51F7" w:rsidRDefault="008F45CF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8F45CF" w:rsidRPr="00FA51F7" w14:paraId="6197B063" w14:textId="77777777" w:rsidTr="00F913FC">
        <w:trPr>
          <w:trHeight w:val="341"/>
          <w:jc w:val="center"/>
        </w:trPr>
        <w:tc>
          <w:tcPr>
            <w:tcW w:w="1952" w:type="dxa"/>
            <w:vMerge w:val="restart"/>
            <w:vAlign w:val="center"/>
          </w:tcPr>
          <w:p w14:paraId="70CE9B7B" w14:textId="77777777" w:rsidR="008F45CF" w:rsidRPr="00FA51F7" w:rsidRDefault="008F45CF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Fizjoterapia</w:t>
            </w:r>
          </w:p>
        </w:tc>
        <w:tc>
          <w:tcPr>
            <w:tcW w:w="1367" w:type="dxa"/>
            <w:vMerge w:val="restart"/>
            <w:vAlign w:val="center"/>
          </w:tcPr>
          <w:p w14:paraId="412FB33F" w14:textId="0AB21B4A" w:rsidR="008F45CF" w:rsidRPr="00FA51F7" w:rsidRDefault="008F45CF" w:rsidP="008F45C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FA51F7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338" w:type="dxa"/>
            <w:vAlign w:val="center"/>
          </w:tcPr>
          <w:p w14:paraId="5DFC5193" w14:textId="77777777" w:rsidR="008F45CF" w:rsidRPr="00CA15B1" w:rsidRDefault="008F45CF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A15B1">
              <w:rPr>
                <w:sz w:val="24"/>
                <w:szCs w:val="24"/>
              </w:rPr>
              <w:t>I</w:t>
            </w:r>
          </w:p>
        </w:tc>
        <w:tc>
          <w:tcPr>
            <w:tcW w:w="1339" w:type="dxa"/>
            <w:vAlign w:val="center"/>
          </w:tcPr>
          <w:p w14:paraId="33D25E80" w14:textId="31DCC19C" w:rsidR="008F45CF" w:rsidRPr="00FA51F7" w:rsidRDefault="00FA6DB7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568" w:type="dxa"/>
            <w:vAlign w:val="center"/>
          </w:tcPr>
          <w:p w14:paraId="28803622" w14:textId="1FF2C1FB" w:rsidR="008F45CF" w:rsidRPr="00FA51F7" w:rsidRDefault="00FA6DB7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39" w:type="dxa"/>
            <w:vAlign w:val="center"/>
          </w:tcPr>
          <w:p w14:paraId="59A983D4" w14:textId="458576AD" w:rsidR="008F45CF" w:rsidRPr="00FA51F7" w:rsidRDefault="00C874E7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21,95%</w:t>
            </w:r>
          </w:p>
        </w:tc>
        <w:tc>
          <w:tcPr>
            <w:tcW w:w="1440" w:type="dxa"/>
            <w:vAlign w:val="center"/>
          </w:tcPr>
          <w:p w14:paraId="57332ECF" w14:textId="7CF00F73" w:rsidR="008F45CF" w:rsidRPr="00FA51F7" w:rsidRDefault="00C874E7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4,87%</w:t>
            </w:r>
          </w:p>
        </w:tc>
      </w:tr>
      <w:tr w:rsidR="008F45CF" w:rsidRPr="00FA51F7" w14:paraId="7DAE6B49" w14:textId="77777777" w:rsidTr="00F913FC">
        <w:trPr>
          <w:trHeight w:val="172"/>
          <w:jc w:val="center"/>
        </w:trPr>
        <w:tc>
          <w:tcPr>
            <w:tcW w:w="1952" w:type="dxa"/>
            <w:vMerge/>
            <w:vAlign w:val="center"/>
          </w:tcPr>
          <w:p w14:paraId="1356A31B" w14:textId="77777777" w:rsidR="008F45CF" w:rsidRPr="00FA51F7" w:rsidRDefault="008F45CF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14:paraId="7DBBEDD0" w14:textId="77777777" w:rsidR="008F45CF" w:rsidRPr="00FA51F7" w:rsidRDefault="008F45CF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2D9F4ECF" w14:textId="77777777" w:rsidR="008F45CF" w:rsidRPr="00CA15B1" w:rsidRDefault="008F45CF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A15B1">
              <w:rPr>
                <w:sz w:val="24"/>
                <w:szCs w:val="24"/>
              </w:rPr>
              <w:t>II</w:t>
            </w:r>
          </w:p>
        </w:tc>
        <w:tc>
          <w:tcPr>
            <w:tcW w:w="1339" w:type="dxa"/>
            <w:vAlign w:val="center"/>
          </w:tcPr>
          <w:p w14:paraId="539F139F" w14:textId="7EAADB34" w:rsidR="008F45CF" w:rsidRPr="00FA51F7" w:rsidRDefault="009E0BF7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68" w:type="dxa"/>
            <w:vAlign w:val="center"/>
          </w:tcPr>
          <w:p w14:paraId="18C08BFD" w14:textId="060ACBA8" w:rsidR="008F45CF" w:rsidRPr="00FA51F7" w:rsidRDefault="009E0BF7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39" w:type="dxa"/>
            <w:vAlign w:val="center"/>
          </w:tcPr>
          <w:p w14:paraId="2DC7187E" w14:textId="468002F2" w:rsidR="008F45CF" w:rsidRPr="00FA51F7" w:rsidRDefault="009E0BF7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3,84%</w:t>
            </w:r>
          </w:p>
        </w:tc>
        <w:tc>
          <w:tcPr>
            <w:tcW w:w="1440" w:type="dxa"/>
            <w:vAlign w:val="center"/>
          </w:tcPr>
          <w:p w14:paraId="4A035A5D" w14:textId="0FAAF7D0" w:rsidR="008F45CF" w:rsidRPr="00FA51F7" w:rsidRDefault="009E0BF7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8F45CF" w:rsidRPr="00FA51F7" w14:paraId="4C99D41F" w14:textId="77777777" w:rsidTr="00F913FC">
        <w:trPr>
          <w:trHeight w:val="172"/>
          <w:jc w:val="center"/>
        </w:trPr>
        <w:tc>
          <w:tcPr>
            <w:tcW w:w="1952" w:type="dxa"/>
            <w:vMerge/>
            <w:vAlign w:val="center"/>
          </w:tcPr>
          <w:p w14:paraId="2756D6FE" w14:textId="77777777" w:rsidR="008F45CF" w:rsidRPr="00FA51F7" w:rsidRDefault="008F45CF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14:paraId="49829156" w14:textId="77777777" w:rsidR="008F45CF" w:rsidRPr="00FA51F7" w:rsidRDefault="008F45CF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310E5986" w14:textId="77777777" w:rsidR="008F45CF" w:rsidRPr="00CA15B1" w:rsidRDefault="008F45CF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A15B1">
              <w:rPr>
                <w:sz w:val="24"/>
                <w:szCs w:val="24"/>
              </w:rPr>
              <w:t>III</w:t>
            </w:r>
          </w:p>
        </w:tc>
        <w:tc>
          <w:tcPr>
            <w:tcW w:w="1339" w:type="dxa"/>
            <w:vAlign w:val="center"/>
          </w:tcPr>
          <w:p w14:paraId="0E8D35E3" w14:textId="4A987E37" w:rsidR="008F45CF" w:rsidRPr="00FA51F7" w:rsidRDefault="009E0BF7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8" w:type="dxa"/>
            <w:vAlign w:val="center"/>
          </w:tcPr>
          <w:p w14:paraId="5A58EE86" w14:textId="3ECF32A1" w:rsidR="008F45CF" w:rsidRPr="00FA51F7" w:rsidRDefault="009E0BF7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39" w:type="dxa"/>
            <w:vAlign w:val="center"/>
          </w:tcPr>
          <w:p w14:paraId="20C37933" w14:textId="0BFFF366" w:rsidR="008F45CF" w:rsidRPr="00FA51F7" w:rsidRDefault="009E0BF7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440" w:type="dxa"/>
            <w:vAlign w:val="center"/>
          </w:tcPr>
          <w:p w14:paraId="060D704C" w14:textId="3FE10311" w:rsidR="008F45CF" w:rsidRPr="00FA51F7" w:rsidRDefault="009E0BF7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8F45CF" w:rsidRPr="00FA51F7" w14:paraId="57C768D2" w14:textId="77777777" w:rsidTr="00F913FC">
        <w:trPr>
          <w:trHeight w:val="172"/>
          <w:jc w:val="center"/>
        </w:trPr>
        <w:tc>
          <w:tcPr>
            <w:tcW w:w="1952" w:type="dxa"/>
            <w:vMerge/>
            <w:vAlign w:val="center"/>
          </w:tcPr>
          <w:p w14:paraId="446B9229" w14:textId="77777777" w:rsidR="008F45CF" w:rsidRPr="00FA51F7" w:rsidRDefault="008F45CF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14:paraId="6DD3141F" w14:textId="77777777" w:rsidR="008F45CF" w:rsidRPr="00FA51F7" w:rsidRDefault="008F45CF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55B7D24F" w14:textId="77777777" w:rsidR="008F45CF" w:rsidRPr="00CA15B1" w:rsidRDefault="008F45CF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339" w:type="dxa"/>
            <w:vAlign w:val="center"/>
          </w:tcPr>
          <w:p w14:paraId="080C1405" w14:textId="3E3E4205" w:rsidR="008F45CF" w:rsidRPr="00FA51F7" w:rsidRDefault="009E0BF7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68" w:type="dxa"/>
            <w:vAlign w:val="center"/>
          </w:tcPr>
          <w:p w14:paraId="5268A5D5" w14:textId="6FEF71A2" w:rsidR="008F45CF" w:rsidRPr="00FA51F7" w:rsidRDefault="00760921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39" w:type="dxa"/>
            <w:vAlign w:val="center"/>
          </w:tcPr>
          <w:p w14:paraId="13AEC80E" w14:textId="13B100DD" w:rsidR="008F45CF" w:rsidRPr="00FA51F7" w:rsidRDefault="00760921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60921">
              <w:rPr>
                <w:sz w:val="24"/>
                <w:szCs w:val="24"/>
              </w:rPr>
              <w:t>%</w:t>
            </w:r>
          </w:p>
        </w:tc>
        <w:tc>
          <w:tcPr>
            <w:tcW w:w="1440" w:type="dxa"/>
            <w:vAlign w:val="center"/>
          </w:tcPr>
          <w:p w14:paraId="333D753D" w14:textId="69529E4A" w:rsidR="008F45CF" w:rsidRPr="00FA51F7" w:rsidRDefault="00760921" w:rsidP="008F4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60921">
              <w:rPr>
                <w:sz w:val="24"/>
                <w:szCs w:val="24"/>
              </w:rPr>
              <w:t>0%</w:t>
            </w:r>
          </w:p>
        </w:tc>
      </w:tr>
      <w:tr w:rsidR="00760921" w:rsidRPr="00FA51F7" w14:paraId="713FEF44" w14:textId="77777777" w:rsidTr="00F913FC">
        <w:trPr>
          <w:trHeight w:val="172"/>
          <w:jc w:val="center"/>
        </w:trPr>
        <w:tc>
          <w:tcPr>
            <w:tcW w:w="1952" w:type="dxa"/>
            <w:vMerge/>
            <w:vAlign w:val="center"/>
          </w:tcPr>
          <w:p w14:paraId="180D1AF4" w14:textId="77777777" w:rsidR="00760921" w:rsidRPr="00FA51F7" w:rsidRDefault="00760921" w:rsidP="007609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14:paraId="49CFD43D" w14:textId="77777777" w:rsidR="00760921" w:rsidRPr="00FA51F7" w:rsidRDefault="00760921" w:rsidP="007609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450DFA95" w14:textId="77777777" w:rsidR="00760921" w:rsidRPr="00CA15B1" w:rsidRDefault="00760921" w:rsidP="007609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339" w:type="dxa"/>
            <w:vAlign w:val="center"/>
          </w:tcPr>
          <w:p w14:paraId="4452F87A" w14:textId="49BB8630" w:rsidR="00760921" w:rsidRPr="00FA51F7" w:rsidRDefault="008946BC" w:rsidP="007609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68" w:type="dxa"/>
            <w:vAlign w:val="center"/>
          </w:tcPr>
          <w:p w14:paraId="3E132BB3" w14:textId="3CDAD711" w:rsidR="00760921" w:rsidRPr="00FA51F7" w:rsidRDefault="008946BC" w:rsidP="007609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39" w:type="dxa"/>
            <w:vAlign w:val="center"/>
          </w:tcPr>
          <w:p w14:paraId="00804188" w14:textId="280ADD7D" w:rsidR="00760921" w:rsidRPr="00FA51F7" w:rsidRDefault="00760921" w:rsidP="007609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60921">
              <w:rPr>
                <w:sz w:val="24"/>
                <w:szCs w:val="24"/>
              </w:rPr>
              <w:t>%</w:t>
            </w:r>
          </w:p>
        </w:tc>
        <w:tc>
          <w:tcPr>
            <w:tcW w:w="1440" w:type="dxa"/>
            <w:vAlign w:val="center"/>
          </w:tcPr>
          <w:p w14:paraId="535EA72B" w14:textId="43DFC273" w:rsidR="00760921" w:rsidRPr="00FA51F7" w:rsidRDefault="00760921" w:rsidP="007609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60921">
              <w:rPr>
                <w:sz w:val="24"/>
                <w:szCs w:val="24"/>
              </w:rPr>
              <w:t>0%</w:t>
            </w:r>
          </w:p>
        </w:tc>
      </w:tr>
    </w:tbl>
    <w:p w14:paraId="3CCAF66B" w14:textId="77777777" w:rsidR="00134CBD" w:rsidRDefault="00134CBD" w:rsidP="009A69F2">
      <w:pPr>
        <w:ind w:left="750"/>
        <w:jc w:val="both"/>
        <w:rPr>
          <w:sz w:val="24"/>
          <w:szCs w:val="24"/>
        </w:rPr>
      </w:pPr>
    </w:p>
    <w:tbl>
      <w:tblPr>
        <w:tblW w:w="10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3"/>
        <w:gridCol w:w="1389"/>
        <w:gridCol w:w="1359"/>
        <w:gridCol w:w="1360"/>
        <w:gridCol w:w="1593"/>
        <w:gridCol w:w="1360"/>
        <w:gridCol w:w="1360"/>
      </w:tblGrid>
      <w:tr w:rsidR="00337806" w:rsidRPr="00FA51F7" w14:paraId="3F778B26" w14:textId="77777777" w:rsidTr="00CD2543">
        <w:trPr>
          <w:trHeight w:val="1397"/>
          <w:jc w:val="center"/>
        </w:trPr>
        <w:tc>
          <w:tcPr>
            <w:tcW w:w="1983" w:type="dxa"/>
            <w:shd w:val="clear" w:color="auto" w:fill="E6E6E6"/>
            <w:vAlign w:val="center"/>
          </w:tcPr>
          <w:p w14:paraId="515C444E" w14:textId="77777777" w:rsidR="00337806" w:rsidRPr="00FA51F7" w:rsidRDefault="00337806" w:rsidP="00F17C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Instytut</w:t>
            </w:r>
          </w:p>
        </w:tc>
        <w:tc>
          <w:tcPr>
            <w:tcW w:w="1389" w:type="dxa"/>
            <w:shd w:val="clear" w:color="auto" w:fill="E6E6E6"/>
            <w:vAlign w:val="center"/>
          </w:tcPr>
          <w:p w14:paraId="5BB55194" w14:textId="77777777" w:rsidR="00337806" w:rsidRPr="00FA51F7" w:rsidRDefault="00315818" w:rsidP="00F17C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337806"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1359" w:type="dxa"/>
            <w:shd w:val="clear" w:color="auto" w:fill="E6E6E6"/>
            <w:vAlign w:val="center"/>
          </w:tcPr>
          <w:p w14:paraId="56079486" w14:textId="77777777" w:rsidR="00337806" w:rsidRPr="00FA51F7" w:rsidRDefault="00337806" w:rsidP="00F17C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Rok studiów</w:t>
            </w:r>
          </w:p>
        </w:tc>
        <w:tc>
          <w:tcPr>
            <w:tcW w:w="1360" w:type="dxa"/>
            <w:shd w:val="clear" w:color="auto" w:fill="E6E6E6"/>
            <w:vAlign w:val="center"/>
          </w:tcPr>
          <w:p w14:paraId="7BD9B8E2" w14:textId="77777777" w:rsidR="00337806" w:rsidRPr="00FA51F7" w:rsidRDefault="00337806" w:rsidP="00F17C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</w:t>
            </w:r>
          </w:p>
          <w:p w14:paraId="6A96BEFE" w14:textId="77777777" w:rsidR="00337806" w:rsidRPr="00FA51F7" w:rsidRDefault="00337806" w:rsidP="00F17C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przyjętych studentów</w:t>
            </w:r>
          </w:p>
        </w:tc>
        <w:tc>
          <w:tcPr>
            <w:tcW w:w="1593" w:type="dxa"/>
            <w:shd w:val="clear" w:color="auto" w:fill="E6E6E6"/>
            <w:vAlign w:val="center"/>
          </w:tcPr>
          <w:p w14:paraId="342A1115" w14:textId="77777777" w:rsidR="00337806" w:rsidRPr="00FA51F7" w:rsidRDefault="00337806" w:rsidP="00F17C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</w:t>
            </w:r>
          </w:p>
          <w:p w14:paraId="4CDE214E" w14:textId="77777777" w:rsidR="00337806" w:rsidRPr="00FA51F7" w:rsidRDefault="00337806" w:rsidP="00F17C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studentów studiujących na semestrze</w:t>
            </w:r>
          </w:p>
        </w:tc>
        <w:tc>
          <w:tcPr>
            <w:tcW w:w="1360" w:type="dxa"/>
            <w:shd w:val="clear" w:color="auto" w:fill="E6E6E6"/>
            <w:vAlign w:val="center"/>
          </w:tcPr>
          <w:p w14:paraId="00B07C8A" w14:textId="77777777" w:rsidR="00337806" w:rsidRPr="00FA51F7" w:rsidRDefault="00337806" w:rsidP="00F17C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%</w:t>
            </w:r>
          </w:p>
          <w:p w14:paraId="0DA66D63" w14:textId="77777777" w:rsidR="00337806" w:rsidRPr="00FA51F7" w:rsidRDefault="00337806" w:rsidP="00F17C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skreśleń</w:t>
            </w:r>
          </w:p>
        </w:tc>
        <w:tc>
          <w:tcPr>
            <w:tcW w:w="1360" w:type="dxa"/>
            <w:shd w:val="clear" w:color="auto" w:fill="E6E6E6"/>
            <w:vAlign w:val="center"/>
          </w:tcPr>
          <w:p w14:paraId="44BF2BBC" w14:textId="77777777" w:rsidR="00337806" w:rsidRPr="00FA51F7" w:rsidRDefault="00337806" w:rsidP="00F17C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%</w:t>
            </w:r>
          </w:p>
          <w:p w14:paraId="74FD962F" w14:textId="77777777" w:rsidR="00337806" w:rsidRPr="00FA51F7" w:rsidRDefault="00337806" w:rsidP="00F17C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rezygnacji</w:t>
            </w:r>
          </w:p>
        </w:tc>
      </w:tr>
      <w:tr w:rsidR="009C44AD" w:rsidRPr="00FA51F7" w14:paraId="1828BF23" w14:textId="77777777" w:rsidTr="00CD2543">
        <w:trPr>
          <w:trHeight w:val="340"/>
          <w:jc w:val="center"/>
        </w:trPr>
        <w:tc>
          <w:tcPr>
            <w:tcW w:w="1983" w:type="dxa"/>
            <w:vMerge w:val="restart"/>
            <w:vAlign w:val="center"/>
          </w:tcPr>
          <w:p w14:paraId="6822173B" w14:textId="77777777" w:rsidR="009C44AD" w:rsidRPr="00B032DB" w:rsidRDefault="009C44AD" w:rsidP="00C746C9">
            <w:pPr>
              <w:jc w:val="center"/>
              <w:rPr>
                <w:b/>
              </w:rPr>
            </w:pPr>
            <w:r w:rsidRPr="00B032DB">
              <w:rPr>
                <w:b/>
              </w:rPr>
              <w:t>Zdrowia i Kultury Fizycznej</w:t>
            </w:r>
          </w:p>
          <w:p w14:paraId="7EE217E2" w14:textId="77777777" w:rsidR="009C44AD" w:rsidRDefault="009C44AD" w:rsidP="009C44AD">
            <w:pPr>
              <w:spacing w:after="0" w:line="240" w:lineRule="auto"/>
            </w:pPr>
          </w:p>
        </w:tc>
        <w:tc>
          <w:tcPr>
            <w:tcW w:w="1389" w:type="dxa"/>
            <w:vMerge w:val="restart"/>
            <w:vAlign w:val="center"/>
          </w:tcPr>
          <w:p w14:paraId="42BB370E" w14:textId="074749F5" w:rsidR="009C44AD" w:rsidRPr="00FA51F7" w:rsidRDefault="009C44AD" w:rsidP="008C3A4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322E4">
              <w:rPr>
                <w:sz w:val="24"/>
                <w:szCs w:val="24"/>
              </w:rPr>
              <w:t>3</w:t>
            </w:r>
            <w:r w:rsidRPr="00FA51F7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</w:t>
            </w:r>
            <w:r w:rsidR="007322E4">
              <w:rPr>
                <w:sz w:val="24"/>
                <w:szCs w:val="24"/>
              </w:rPr>
              <w:t>4</w:t>
            </w:r>
          </w:p>
        </w:tc>
        <w:tc>
          <w:tcPr>
            <w:tcW w:w="1359" w:type="dxa"/>
            <w:vAlign w:val="center"/>
          </w:tcPr>
          <w:p w14:paraId="233BFAF7" w14:textId="77777777" w:rsidR="009C44AD" w:rsidRPr="00FA51F7" w:rsidRDefault="009C44AD" w:rsidP="00C746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360" w:type="dxa"/>
            <w:vAlign w:val="center"/>
          </w:tcPr>
          <w:p w14:paraId="4F179844" w14:textId="1E5F857D" w:rsidR="009C44AD" w:rsidRPr="00FA51F7" w:rsidRDefault="00196B24" w:rsidP="00C746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593" w:type="dxa"/>
            <w:vAlign w:val="center"/>
          </w:tcPr>
          <w:p w14:paraId="57394DEE" w14:textId="3FEF4326" w:rsidR="009C44AD" w:rsidRPr="00FA51F7" w:rsidRDefault="00FA70A7" w:rsidP="00C746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360" w:type="dxa"/>
            <w:vAlign w:val="center"/>
          </w:tcPr>
          <w:p w14:paraId="4C6F8C83" w14:textId="25C7150B" w:rsidR="009C44AD" w:rsidRPr="00C874E7" w:rsidRDefault="00C874E7" w:rsidP="00C746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74E7">
              <w:rPr>
                <w:sz w:val="24"/>
                <w:szCs w:val="24"/>
              </w:rPr>
              <w:t>19,67%</w:t>
            </w:r>
          </w:p>
        </w:tc>
        <w:tc>
          <w:tcPr>
            <w:tcW w:w="1360" w:type="dxa"/>
            <w:vAlign w:val="center"/>
          </w:tcPr>
          <w:p w14:paraId="6E6E4A64" w14:textId="4F3B3A2A" w:rsidR="009C44AD" w:rsidRPr="00C874E7" w:rsidRDefault="00C874E7" w:rsidP="00C746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74E7">
              <w:rPr>
                <w:sz w:val="24"/>
                <w:szCs w:val="24"/>
              </w:rPr>
              <w:t>9,01%</w:t>
            </w:r>
          </w:p>
        </w:tc>
      </w:tr>
      <w:tr w:rsidR="009C44AD" w:rsidRPr="00FA51F7" w14:paraId="2189E07B" w14:textId="77777777" w:rsidTr="00CD2543">
        <w:trPr>
          <w:trHeight w:val="172"/>
          <w:jc w:val="center"/>
        </w:trPr>
        <w:tc>
          <w:tcPr>
            <w:tcW w:w="1983" w:type="dxa"/>
            <w:vMerge/>
            <w:vAlign w:val="center"/>
          </w:tcPr>
          <w:p w14:paraId="6E396F43" w14:textId="77777777" w:rsidR="009C44AD" w:rsidRPr="00FA51F7" w:rsidRDefault="009C44AD" w:rsidP="00231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14:paraId="2C6E5D78" w14:textId="77777777" w:rsidR="009C44AD" w:rsidRPr="00FA51F7" w:rsidRDefault="009C44AD" w:rsidP="00231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21048F73" w14:textId="77777777" w:rsidR="009C44AD" w:rsidRPr="00FA51F7" w:rsidRDefault="009C44AD" w:rsidP="00231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360" w:type="dxa"/>
            <w:vAlign w:val="center"/>
          </w:tcPr>
          <w:p w14:paraId="46FFF3DC" w14:textId="4B8E52FF" w:rsidR="009C44AD" w:rsidRPr="00FA51F7" w:rsidRDefault="00FA70A7" w:rsidP="00231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593" w:type="dxa"/>
            <w:vAlign w:val="center"/>
          </w:tcPr>
          <w:p w14:paraId="643B2AE4" w14:textId="04D6D121" w:rsidR="009C44AD" w:rsidRPr="00FA51F7" w:rsidRDefault="00FA70A7" w:rsidP="00231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360" w:type="dxa"/>
            <w:vAlign w:val="center"/>
          </w:tcPr>
          <w:p w14:paraId="4CE96337" w14:textId="5C4DB92C" w:rsidR="009C44AD" w:rsidRPr="00FA51F7" w:rsidRDefault="002958BE" w:rsidP="00231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60921">
              <w:rPr>
                <w:sz w:val="24"/>
                <w:szCs w:val="24"/>
              </w:rPr>
              <w:t>%</w:t>
            </w:r>
          </w:p>
        </w:tc>
        <w:tc>
          <w:tcPr>
            <w:tcW w:w="1360" w:type="dxa"/>
            <w:vAlign w:val="center"/>
          </w:tcPr>
          <w:p w14:paraId="30900E85" w14:textId="2B438CD1" w:rsidR="009C44AD" w:rsidRPr="00FA51F7" w:rsidRDefault="002958BE" w:rsidP="00231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2,63%</w:t>
            </w:r>
          </w:p>
        </w:tc>
      </w:tr>
      <w:tr w:rsidR="009C44AD" w:rsidRPr="00FA51F7" w14:paraId="60590F50" w14:textId="77777777" w:rsidTr="00CD2543">
        <w:trPr>
          <w:trHeight w:val="172"/>
          <w:jc w:val="center"/>
        </w:trPr>
        <w:tc>
          <w:tcPr>
            <w:tcW w:w="1983" w:type="dxa"/>
            <w:vMerge/>
            <w:vAlign w:val="center"/>
          </w:tcPr>
          <w:p w14:paraId="41759232" w14:textId="77777777" w:rsidR="009C44AD" w:rsidRPr="00FA51F7" w:rsidRDefault="009C44AD" w:rsidP="00231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14:paraId="567654E4" w14:textId="77777777" w:rsidR="009C44AD" w:rsidRPr="00FA51F7" w:rsidRDefault="009C44AD" w:rsidP="00231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14A388AC" w14:textId="77777777" w:rsidR="009C44AD" w:rsidRPr="00FA51F7" w:rsidRDefault="009C44AD" w:rsidP="00231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360" w:type="dxa"/>
            <w:vAlign w:val="center"/>
          </w:tcPr>
          <w:p w14:paraId="60BED9CB" w14:textId="232F192F" w:rsidR="009C44AD" w:rsidRPr="00FA51F7" w:rsidRDefault="00FA70A7" w:rsidP="00231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593" w:type="dxa"/>
            <w:vAlign w:val="center"/>
          </w:tcPr>
          <w:p w14:paraId="14B61A23" w14:textId="539B91C9" w:rsidR="009C44AD" w:rsidRPr="00FA51F7" w:rsidRDefault="00FA70A7" w:rsidP="00FA70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60" w:type="dxa"/>
            <w:vAlign w:val="center"/>
          </w:tcPr>
          <w:p w14:paraId="29157EF1" w14:textId="77FB0255" w:rsidR="009C44AD" w:rsidRPr="00FA51F7" w:rsidRDefault="00A978EB" w:rsidP="00231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1,63%</w:t>
            </w:r>
          </w:p>
        </w:tc>
        <w:tc>
          <w:tcPr>
            <w:tcW w:w="1360" w:type="dxa"/>
            <w:vAlign w:val="center"/>
          </w:tcPr>
          <w:p w14:paraId="38B3AF4E" w14:textId="450824E1" w:rsidR="009C44AD" w:rsidRPr="00FA51F7" w:rsidRDefault="00A978EB" w:rsidP="00231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C35D9B" w:rsidRPr="00FA51F7" w14:paraId="33370521" w14:textId="77777777" w:rsidTr="00CD2543">
        <w:trPr>
          <w:trHeight w:val="172"/>
          <w:jc w:val="center"/>
        </w:trPr>
        <w:tc>
          <w:tcPr>
            <w:tcW w:w="1983" w:type="dxa"/>
            <w:vMerge/>
            <w:vAlign w:val="center"/>
          </w:tcPr>
          <w:p w14:paraId="53AD50F2" w14:textId="77777777" w:rsidR="00C35D9B" w:rsidRPr="00FA51F7" w:rsidRDefault="00C35D9B" w:rsidP="00C35D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14:paraId="3B07286F" w14:textId="77777777" w:rsidR="00C35D9B" w:rsidRPr="00FA51F7" w:rsidRDefault="00C35D9B" w:rsidP="00C35D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1CA6FFF8" w14:textId="77777777" w:rsidR="00C35D9B" w:rsidRDefault="00C35D9B" w:rsidP="00C35D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360" w:type="dxa"/>
            <w:vAlign w:val="center"/>
          </w:tcPr>
          <w:p w14:paraId="4DB6982C" w14:textId="7160DB4C" w:rsidR="00C35D9B" w:rsidRPr="00FA51F7" w:rsidRDefault="00C35D9B" w:rsidP="00C35D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93" w:type="dxa"/>
            <w:vAlign w:val="center"/>
          </w:tcPr>
          <w:p w14:paraId="70F8A9F8" w14:textId="083EE0EF" w:rsidR="00C35D9B" w:rsidRPr="00FA51F7" w:rsidRDefault="00C35D9B" w:rsidP="00C35D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60" w:type="dxa"/>
            <w:vAlign w:val="center"/>
          </w:tcPr>
          <w:p w14:paraId="0E9D9512" w14:textId="3BF5FF33" w:rsidR="00C35D9B" w:rsidRPr="00FA51F7" w:rsidRDefault="00C35D9B" w:rsidP="00C35D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60921">
              <w:rPr>
                <w:sz w:val="24"/>
                <w:szCs w:val="24"/>
              </w:rPr>
              <w:t>%</w:t>
            </w:r>
          </w:p>
        </w:tc>
        <w:tc>
          <w:tcPr>
            <w:tcW w:w="1360" w:type="dxa"/>
            <w:vAlign w:val="center"/>
          </w:tcPr>
          <w:p w14:paraId="4E6C7E53" w14:textId="674C1CCB" w:rsidR="00C35D9B" w:rsidRPr="00FA51F7" w:rsidRDefault="00C35D9B" w:rsidP="00C35D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60921">
              <w:rPr>
                <w:sz w:val="24"/>
                <w:szCs w:val="24"/>
              </w:rPr>
              <w:t>0%</w:t>
            </w:r>
          </w:p>
        </w:tc>
      </w:tr>
      <w:tr w:rsidR="00C35D9B" w:rsidRPr="00FA51F7" w14:paraId="1DD9FA7C" w14:textId="77777777" w:rsidTr="00FA70A7">
        <w:trPr>
          <w:trHeight w:val="70"/>
          <w:jc w:val="center"/>
        </w:trPr>
        <w:tc>
          <w:tcPr>
            <w:tcW w:w="1983" w:type="dxa"/>
            <w:vMerge/>
            <w:vAlign w:val="center"/>
          </w:tcPr>
          <w:p w14:paraId="60CC87B2" w14:textId="77777777" w:rsidR="00C35D9B" w:rsidRPr="00FA51F7" w:rsidRDefault="00C35D9B" w:rsidP="00C35D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14:paraId="217EA729" w14:textId="77777777" w:rsidR="00C35D9B" w:rsidRPr="00FA51F7" w:rsidRDefault="00C35D9B" w:rsidP="00C35D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12DF8E2A" w14:textId="77777777" w:rsidR="00C35D9B" w:rsidRDefault="00C35D9B" w:rsidP="00C35D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360" w:type="dxa"/>
            <w:vAlign w:val="center"/>
          </w:tcPr>
          <w:p w14:paraId="255D9290" w14:textId="7D6F2791" w:rsidR="00C35D9B" w:rsidRPr="00FA51F7" w:rsidRDefault="00C35D9B" w:rsidP="00C35D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93" w:type="dxa"/>
            <w:vAlign w:val="center"/>
          </w:tcPr>
          <w:p w14:paraId="11CC65B9" w14:textId="3580FEF6" w:rsidR="00C35D9B" w:rsidRPr="00FA51F7" w:rsidRDefault="00C35D9B" w:rsidP="00C35D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60" w:type="dxa"/>
            <w:vAlign w:val="center"/>
          </w:tcPr>
          <w:p w14:paraId="696721A7" w14:textId="68009291" w:rsidR="00C35D9B" w:rsidRPr="00FA51F7" w:rsidRDefault="00C35D9B" w:rsidP="00C35D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5D9B">
              <w:rPr>
                <w:sz w:val="24"/>
                <w:szCs w:val="24"/>
              </w:rPr>
              <w:t>0%</w:t>
            </w:r>
          </w:p>
        </w:tc>
        <w:tc>
          <w:tcPr>
            <w:tcW w:w="1360" w:type="dxa"/>
            <w:vAlign w:val="center"/>
          </w:tcPr>
          <w:p w14:paraId="3482ED65" w14:textId="1B523AB7" w:rsidR="00C35D9B" w:rsidRPr="00FA51F7" w:rsidRDefault="00C35D9B" w:rsidP="00C35D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</w:tbl>
    <w:p w14:paraId="4E6B22C4" w14:textId="77777777" w:rsidR="00134CBD" w:rsidRDefault="00134CBD" w:rsidP="00D02C8E">
      <w:pPr>
        <w:jc w:val="both"/>
        <w:rPr>
          <w:sz w:val="24"/>
          <w:szCs w:val="24"/>
        </w:rPr>
      </w:pPr>
    </w:p>
    <w:p w14:paraId="7F218A1F" w14:textId="77777777" w:rsidR="00C11ECA" w:rsidRPr="00EB2211" w:rsidRDefault="00F42DBC" w:rsidP="008010DD">
      <w:pPr>
        <w:jc w:val="both"/>
        <w:rPr>
          <w:b/>
          <w:bCs/>
          <w:sz w:val="24"/>
          <w:szCs w:val="24"/>
        </w:rPr>
      </w:pPr>
      <w:r w:rsidRPr="00EB2211">
        <w:rPr>
          <w:b/>
          <w:bCs/>
          <w:sz w:val="24"/>
          <w:szCs w:val="24"/>
        </w:rPr>
        <w:t>Działania naprawcze podejmowane w celu podwyższenia rekrutacji (proszę opisać).</w:t>
      </w:r>
    </w:p>
    <w:p w14:paraId="354914A9" w14:textId="7A3B5508" w:rsidR="009125FA" w:rsidRDefault="009125FA" w:rsidP="009125FA">
      <w:pPr>
        <w:pStyle w:val="Akapitzlist"/>
        <w:ind w:left="0"/>
        <w:jc w:val="both"/>
        <w:rPr>
          <w:sz w:val="24"/>
          <w:szCs w:val="24"/>
        </w:rPr>
      </w:pPr>
    </w:p>
    <w:p w14:paraId="513A0B6B" w14:textId="037EE38C" w:rsidR="007322E4" w:rsidRPr="006E430A" w:rsidRDefault="006139E8" w:rsidP="009125FA">
      <w:pPr>
        <w:pStyle w:val="Akapitzlist"/>
        <w:ind w:left="0"/>
        <w:jc w:val="both"/>
        <w:rPr>
          <w:sz w:val="24"/>
          <w:szCs w:val="24"/>
        </w:rPr>
      </w:pPr>
      <w:r w:rsidRPr="00051952">
        <w:rPr>
          <w:b/>
          <w:bCs/>
          <w:sz w:val="24"/>
          <w:szCs w:val="24"/>
        </w:rPr>
        <w:t xml:space="preserve">Kierunek </w:t>
      </w:r>
      <w:r w:rsidR="006E430A" w:rsidRPr="00051952">
        <w:rPr>
          <w:b/>
          <w:bCs/>
          <w:sz w:val="24"/>
          <w:szCs w:val="24"/>
        </w:rPr>
        <w:t>w</w:t>
      </w:r>
      <w:r w:rsidRPr="00051952">
        <w:rPr>
          <w:b/>
          <w:bCs/>
          <w:sz w:val="24"/>
          <w:szCs w:val="24"/>
        </w:rPr>
        <w:t>ychowanie fizyczne</w:t>
      </w:r>
      <w:r w:rsidR="00051952">
        <w:rPr>
          <w:b/>
          <w:bCs/>
          <w:sz w:val="24"/>
          <w:szCs w:val="24"/>
        </w:rPr>
        <w:t>:</w:t>
      </w:r>
      <w:r w:rsidR="006E430A" w:rsidRPr="006E430A">
        <w:rPr>
          <w:sz w:val="24"/>
          <w:szCs w:val="24"/>
        </w:rPr>
        <w:t xml:space="preserve"> w </w:t>
      </w:r>
      <w:r w:rsidRPr="006E430A">
        <w:rPr>
          <w:sz w:val="24"/>
          <w:szCs w:val="24"/>
        </w:rPr>
        <w:t>Instytu</w:t>
      </w:r>
      <w:r w:rsidR="006E430A" w:rsidRPr="006E430A">
        <w:rPr>
          <w:sz w:val="24"/>
          <w:szCs w:val="24"/>
        </w:rPr>
        <w:t>cie</w:t>
      </w:r>
      <w:r w:rsidRPr="006E430A">
        <w:rPr>
          <w:sz w:val="24"/>
          <w:szCs w:val="24"/>
        </w:rPr>
        <w:t xml:space="preserve"> Zdrowia i Kultury Fizycznej w roku akademickim 2022/2023 podejmował działania reklamowo-marketingowe</w:t>
      </w:r>
      <w:r w:rsidR="006E430A">
        <w:rPr>
          <w:sz w:val="24"/>
          <w:szCs w:val="24"/>
        </w:rPr>
        <w:t>,</w:t>
      </w:r>
      <w:r w:rsidRPr="006E430A">
        <w:rPr>
          <w:sz w:val="24"/>
          <w:szCs w:val="24"/>
        </w:rPr>
        <w:t xml:space="preserve"> takie jak: udział </w:t>
      </w:r>
      <w:r w:rsidR="006E430A">
        <w:rPr>
          <w:sz w:val="24"/>
          <w:szCs w:val="24"/>
        </w:rPr>
        <w:t xml:space="preserve">studentów różnych roczników </w:t>
      </w:r>
      <w:r w:rsidR="00682897">
        <w:rPr>
          <w:sz w:val="24"/>
          <w:szCs w:val="24"/>
        </w:rPr>
        <w:t xml:space="preserve">                                    </w:t>
      </w:r>
      <w:r w:rsidRPr="006E430A">
        <w:rPr>
          <w:sz w:val="24"/>
          <w:szCs w:val="24"/>
        </w:rPr>
        <w:t>w działaniach związanych z promocją aktywności fizycznej poprzez organizację r</w:t>
      </w:r>
      <w:r w:rsidR="006E430A" w:rsidRPr="006E430A">
        <w:rPr>
          <w:sz w:val="24"/>
          <w:szCs w:val="24"/>
        </w:rPr>
        <w:t>óż</w:t>
      </w:r>
      <w:r w:rsidRPr="006E430A">
        <w:rPr>
          <w:sz w:val="24"/>
          <w:szCs w:val="24"/>
        </w:rPr>
        <w:t>nego rodzaju imprez dla środowiska lokalnego. Na stale prowadzona jest współpraca z Uniwersytetem Trzeciego Wieku, gdzie studenci prowadzą zajęcia sportowe dla słuchaczy. Uczestniczymy też czynnie w imprezach organizowanych przez  placówki</w:t>
      </w:r>
      <w:r w:rsidR="006E430A">
        <w:rPr>
          <w:sz w:val="24"/>
          <w:szCs w:val="24"/>
        </w:rPr>
        <w:t xml:space="preserve">, </w:t>
      </w:r>
      <w:r w:rsidRPr="006E430A">
        <w:rPr>
          <w:sz w:val="24"/>
          <w:szCs w:val="24"/>
        </w:rPr>
        <w:t>w których studenci odbywają praktyki</w:t>
      </w:r>
      <w:r w:rsidR="006E430A">
        <w:rPr>
          <w:sz w:val="24"/>
          <w:szCs w:val="24"/>
        </w:rPr>
        <w:t xml:space="preserve"> </w:t>
      </w:r>
      <w:r w:rsidRPr="006E430A">
        <w:rPr>
          <w:sz w:val="24"/>
          <w:szCs w:val="24"/>
        </w:rPr>
        <w:t xml:space="preserve">a także pomagamy czynnie w organizowaniu rożnego </w:t>
      </w:r>
      <w:r w:rsidRPr="006E430A">
        <w:rPr>
          <w:sz w:val="24"/>
          <w:szCs w:val="24"/>
        </w:rPr>
        <w:lastRenderedPageBreak/>
        <w:t xml:space="preserve">rodzaju imprez organizowanych przez </w:t>
      </w:r>
      <w:r w:rsidR="006E430A">
        <w:rPr>
          <w:sz w:val="24"/>
          <w:szCs w:val="24"/>
        </w:rPr>
        <w:t>Międzyszkolny Ośrodek Sportowy w Lesznie</w:t>
      </w:r>
      <w:r w:rsidRPr="006E430A">
        <w:rPr>
          <w:sz w:val="24"/>
          <w:szCs w:val="24"/>
        </w:rPr>
        <w:t xml:space="preserve">, </w:t>
      </w:r>
      <w:r w:rsidR="006E430A">
        <w:rPr>
          <w:sz w:val="24"/>
          <w:szCs w:val="24"/>
        </w:rPr>
        <w:t xml:space="preserve">miejskie </w:t>
      </w:r>
      <w:r w:rsidRPr="006E430A">
        <w:rPr>
          <w:sz w:val="24"/>
          <w:szCs w:val="24"/>
        </w:rPr>
        <w:t>szkoły</w:t>
      </w:r>
      <w:r w:rsidR="006A58DD">
        <w:rPr>
          <w:sz w:val="24"/>
          <w:szCs w:val="24"/>
        </w:rPr>
        <w:t xml:space="preserve">                                        </w:t>
      </w:r>
      <w:r w:rsidR="006E430A">
        <w:rPr>
          <w:sz w:val="24"/>
          <w:szCs w:val="24"/>
        </w:rPr>
        <w:t xml:space="preserve"> i </w:t>
      </w:r>
      <w:r w:rsidRPr="006E430A">
        <w:rPr>
          <w:sz w:val="24"/>
          <w:szCs w:val="24"/>
        </w:rPr>
        <w:t>przedszkola</w:t>
      </w:r>
      <w:r w:rsidR="006E430A">
        <w:rPr>
          <w:sz w:val="24"/>
          <w:szCs w:val="24"/>
        </w:rPr>
        <w:t xml:space="preserve">. Były to m.in.: igrzyska młodzieży szkolonej, licealiady, miting </w:t>
      </w:r>
      <w:r w:rsidRPr="006E430A">
        <w:rPr>
          <w:sz w:val="24"/>
          <w:szCs w:val="24"/>
        </w:rPr>
        <w:t xml:space="preserve">„Mamo, </w:t>
      </w:r>
      <w:r w:rsidR="006E430A">
        <w:rPr>
          <w:sz w:val="24"/>
          <w:szCs w:val="24"/>
        </w:rPr>
        <w:t>t</w:t>
      </w:r>
      <w:r w:rsidRPr="006E430A">
        <w:rPr>
          <w:sz w:val="24"/>
          <w:szCs w:val="24"/>
        </w:rPr>
        <w:t xml:space="preserve">ato biegnij ze mną”, </w:t>
      </w:r>
      <w:r w:rsidR="006E430A">
        <w:rPr>
          <w:sz w:val="24"/>
          <w:szCs w:val="24"/>
        </w:rPr>
        <w:t>m</w:t>
      </w:r>
      <w:r w:rsidRPr="006E430A">
        <w:rPr>
          <w:sz w:val="24"/>
          <w:szCs w:val="24"/>
        </w:rPr>
        <w:t>iting pływacki, spartakiady szkolne i przedszkolne.  Studenci pod kierunkiem wykładowców realizują  projekty</w:t>
      </w:r>
      <w:r w:rsidR="006E430A" w:rsidRPr="006E430A">
        <w:rPr>
          <w:sz w:val="24"/>
          <w:szCs w:val="24"/>
        </w:rPr>
        <w:t>,</w:t>
      </w:r>
      <w:r w:rsidRPr="006E430A">
        <w:rPr>
          <w:sz w:val="24"/>
          <w:szCs w:val="24"/>
        </w:rPr>
        <w:t xml:space="preserve"> które cieszą się dużym zainteresowaniem i aprobatą ze strony mieszkańców. Na stałe też współpracujemy z instytucjami,  których przedstawiciele zasiadają w Radzie Programowej Instytutu. Współpraca ze szkołami </w:t>
      </w:r>
      <w:r w:rsidR="006E430A" w:rsidRPr="006E430A">
        <w:rPr>
          <w:sz w:val="24"/>
          <w:szCs w:val="24"/>
        </w:rPr>
        <w:t xml:space="preserve">podstawowymi i </w:t>
      </w:r>
      <w:r w:rsidRPr="006E430A">
        <w:rPr>
          <w:sz w:val="24"/>
          <w:szCs w:val="24"/>
        </w:rPr>
        <w:t>ponadpodstawowymi powinna wpłynąć na podniesienie zainteresowania kierunkiem a aktywne uczestnictwo studentów i wykładowców we współorganizowaniu różnego rodzaju imprez</w:t>
      </w:r>
      <w:r w:rsidR="006E430A" w:rsidRPr="006E430A">
        <w:rPr>
          <w:sz w:val="24"/>
          <w:szCs w:val="24"/>
        </w:rPr>
        <w:t>ach</w:t>
      </w:r>
      <w:r w:rsidRPr="006E430A">
        <w:rPr>
          <w:sz w:val="24"/>
          <w:szCs w:val="24"/>
        </w:rPr>
        <w:t>, dla różnych środowisk ma charakter promocyjny i podnosi atrakcyjność kształcenia.</w:t>
      </w:r>
    </w:p>
    <w:p w14:paraId="2AAF0EB5" w14:textId="50A7BB87" w:rsidR="007322E4" w:rsidRDefault="006A58DD" w:rsidP="009125FA">
      <w:pPr>
        <w:pStyle w:val="Akapitzlist"/>
        <w:ind w:left="0"/>
        <w:jc w:val="both"/>
        <w:rPr>
          <w:sz w:val="24"/>
          <w:szCs w:val="24"/>
        </w:rPr>
      </w:pPr>
      <w:r w:rsidRPr="006A58DD">
        <w:rPr>
          <w:b/>
          <w:bCs/>
          <w:sz w:val="24"/>
          <w:szCs w:val="24"/>
        </w:rPr>
        <w:t>Kierunek fizjoterapia:</w:t>
      </w:r>
      <w:r w:rsidRPr="006A58DD">
        <w:rPr>
          <w:sz w:val="24"/>
          <w:szCs w:val="24"/>
        </w:rPr>
        <w:t xml:space="preserve"> Głównym założeniem dla zwiększenia liczby studentów kierunku fizjoterapia w toku rekrutacyjnym jest prowadzenie dydaktyki poza uczelnią. Chodzi tu o zwiększenie inicjatywy studentów do udziału w imprezach sportowych organizowanych w środowisku lokalnym oraz udziału w tzw. Białych Niedzielach na rzecz zdrowia lokalnego społeczeństwa. W przypadku zawodów sportowych studenci będą tworzyć zaplecze odnowy biologicznej dla osób  kończących  start w zawodach. W przypadku Białych Niedziel studenci będą tworzyć zaplecze medyczne, które bierze udział w diagnostyce funkcjonalnej, konsultacjach fizjoterapeutycznych. Podnoszenie atrakcyjności kierunku należy wiązać z docieraniem do uczniów klas licealnych. W działania promocyjne kierunku aktywnie zostali włączeni studenci poszczególnych roczników, którzy pokazywali atrakcyjność kształcenia.</w:t>
      </w:r>
    </w:p>
    <w:p w14:paraId="4DD20AED" w14:textId="4BDF73B5" w:rsidR="006A58DD" w:rsidRPr="006A58DD" w:rsidRDefault="006A58DD" w:rsidP="009125FA">
      <w:pPr>
        <w:pStyle w:val="Akapitzlist"/>
        <w:ind w:left="0"/>
        <w:jc w:val="both"/>
        <w:rPr>
          <w:sz w:val="24"/>
          <w:szCs w:val="24"/>
        </w:rPr>
      </w:pPr>
      <w:r w:rsidRPr="006A58DD">
        <w:rPr>
          <w:b/>
          <w:bCs/>
          <w:sz w:val="24"/>
          <w:szCs w:val="24"/>
        </w:rPr>
        <w:t>Kierunek pielęgniarstwo: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6A58DD">
        <w:rPr>
          <w:sz w:val="24"/>
          <w:szCs w:val="24"/>
        </w:rPr>
        <w:t xml:space="preserve">a kierunku pielęgniarstwo rekrutacja odbyła się na zadowalającym poziomie. </w:t>
      </w:r>
    </w:p>
    <w:p w14:paraId="184AA435" w14:textId="77777777" w:rsidR="007322E4" w:rsidRDefault="007322E4" w:rsidP="009125FA">
      <w:pPr>
        <w:pStyle w:val="Akapitzlist"/>
        <w:ind w:left="0"/>
        <w:jc w:val="both"/>
        <w:rPr>
          <w:sz w:val="24"/>
          <w:szCs w:val="24"/>
        </w:rPr>
      </w:pPr>
    </w:p>
    <w:p w14:paraId="4FAA6086" w14:textId="3CCD1CE3" w:rsidR="00134CBD" w:rsidRPr="009125FA" w:rsidRDefault="00134CBD" w:rsidP="009125FA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9125FA">
        <w:rPr>
          <w:b/>
          <w:sz w:val="24"/>
          <w:szCs w:val="24"/>
        </w:rPr>
        <w:t>Ewaluacja jakości kształcenia przez nauczycieli akademicki</w:t>
      </w:r>
      <w:r w:rsidR="00923730" w:rsidRPr="009125FA">
        <w:rPr>
          <w:b/>
          <w:sz w:val="24"/>
          <w:szCs w:val="24"/>
        </w:rPr>
        <w:t>ch</w:t>
      </w:r>
    </w:p>
    <w:p w14:paraId="5645D94F" w14:textId="23DA0B94" w:rsidR="00BE72D3" w:rsidRDefault="00BE72D3" w:rsidP="004851EF">
      <w:pPr>
        <w:pStyle w:val="Akapitzlist"/>
        <w:numPr>
          <w:ilvl w:val="1"/>
          <w:numId w:val="15"/>
        </w:numPr>
        <w:jc w:val="both"/>
        <w:rPr>
          <w:sz w:val="24"/>
          <w:szCs w:val="24"/>
        </w:rPr>
      </w:pPr>
      <w:bookmarkStart w:id="0" w:name="_Hlk195256578"/>
      <w:r w:rsidRPr="00BE72D3">
        <w:rPr>
          <w:sz w:val="24"/>
          <w:szCs w:val="24"/>
        </w:rPr>
        <w:t>Analiza ocen końcowych z przedmiotów</w:t>
      </w:r>
    </w:p>
    <w:bookmarkEnd w:id="0"/>
    <w:p w14:paraId="50AE835D" w14:textId="77777777" w:rsidR="00BC3715" w:rsidRPr="00BC3715" w:rsidRDefault="00BC3715" w:rsidP="00BC3715">
      <w:pPr>
        <w:jc w:val="both"/>
        <w:rPr>
          <w:sz w:val="24"/>
          <w:szCs w:val="24"/>
        </w:rPr>
      </w:pPr>
      <w:r>
        <w:rPr>
          <w:sz w:val="24"/>
          <w:szCs w:val="24"/>
        </w:rPr>
        <w:t>Studia stacjonarne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1364"/>
        <w:gridCol w:w="1120"/>
        <w:gridCol w:w="1121"/>
        <w:gridCol w:w="1145"/>
        <w:gridCol w:w="1121"/>
        <w:gridCol w:w="1210"/>
        <w:gridCol w:w="1171"/>
      </w:tblGrid>
      <w:tr w:rsidR="00BC3715" w:rsidRPr="00FA51F7" w14:paraId="5C9174A9" w14:textId="77777777" w:rsidTr="003A183C">
        <w:trPr>
          <w:trHeight w:val="377"/>
        </w:trPr>
        <w:tc>
          <w:tcPr>
            <w:tcW w:w="2209" w:type="dxa"/>
            <w:vMerge w:val="restart"/>
            <w:shd w:val="clear" w:color="auto" w:fill="E6E6E6"/>
            <w:vAlign w:val="center"/>
          </w:tcPr>
          <w:p w14:paraId="51F2748E" w14:textId="77777777" w:rsidR="00BC3715" w:rsidRPr="00FA51F7" w:rsidRDefault="00BC3715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bookmarkStart w:id="1" w:name="_Hlk195256506"/>
            <w:r>
              <w:rPr>
                <w:sz w:val="24"/>
                <w:szCs w:val="24"/>
              </w:rPr>
              <w:t>K</w:t>
            </w:r>
            <w:r w:rsidRPr="00FA51F7">
              <w:rPr>
                <w:sz w:val="24"/>
                <w:szCs w:val="24"/>
              </w:rPr>
              <w:t>ierunek</w:t>
            </w:r>
          </w:p>
        </w:tc>
        <w:tc>
          <w:tcPr>
            <w:tcW w:w="1364" w:type="dxa"/>
            <w:vMerge w:val="restart"/>
            <w:shd w:val="clear" w:color="auto" w:fill="E6E6E6"/>
            <w:vAlign w:val="center"/>
          </w:tcPr>
          <w:p w14:paraId="5D6E4965" w14:textId="77777777" w:rsidR="00BC3715" w:rsidRPr="00FA51F7" w:rsidRDefault="00BC3715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FA51F7">
              <w:rPr>
                <w:sz w:val="24"/>
                <w:szCs w:val="24"/>
              </w:rPr>
              <w:t>ok akademicki</w:t>
            </w:r>
          </w:p>
        </w:tc>
        <w:tc>
          <w:tcPr>
            <w:tcW w:w="6888" w:type="dxa"/>
            <w:gridSpan w:val="6"/>
            <w:shd w:val="clear" w:color="auto" w:fill="E6E6E6"/>
            <w:vAlign w:val="center"/>
          </w:tcPr>
          <w:p w14:paraId="6B02916A" w14:textId="77777777" w:rsidR="00BC3715" w:rsidRDefault="00BC3715" w:rsidP="00BC3715">
            <w:pPr>
              <w:pStyle w:val="Akapitzlist"/>
              <w:spacing w:after="0" w:line="240" w:lineRule="auto"/>
              <w:ind w:left="0"/>
              <w:jc w:val="center"/>
            </w:pPr>
            <w:r>
              <w:t xml:space="preserve">Procent studentów, którzy otrzymali określoną ocenę </w:t>
            </w:r>
          </w:p>
        </w:tc>
      </w:tr>
      <w:tr w:rsidR="00BC3715" w:rsidRPr="00FA51F7" w14:paraId="699E0483" w14:textId="77777777" w:rsidTr="00BC3715">
        <w:trPr>
          <w:trHeight w:val="357"/>
        </w:trPr>
        <w:tc>
          <w:tcPr>
            <w:tcW w:w="2209" w:type="dxa"/>
            <w:vMerge/>
            <w:shd w:val="clear" w:color="auto" w:fill="E6E6E6"/>
            <w:vAlign w:val="center"/>
          </w:tcPr>
          <w:p w14:paraId="533559A0" w14:textId="77777777" w:rsidR="00BC3715" w:rsidRPr="00FA51F7" w:rsidRDefault="00BC3715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E6E6E6"/>
            <w:vAlign w:val="center"/>
          </w:tcPr>
          <w:p w14:paraId="40BC2DFC" w14:textId="77777777" w:rsidR="00BC3715" w:rsidRPr="00FA51F7" w:rsidRDefault="00BC3715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E6E6E6"/>
            <w:vAlign w:val="center"/>
          </w:tcPr>
          <w:p w14:paraId="0E3CF4BE" w14:textId="77777777" w:rsidR="00BC3715" w:rsidRPr="00FA51F7" w:rsidRDefault="00BC3715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5385C87B" w14:textId="77777777" w:rsidR="00BC3715" w:rsidRPr="00FA51F7" w:rsidRDefault="00BC3715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  <w:shd w:val="clear" w:color="auto" w:fill="E6E6E6"/>
            <w:vAlign w:val="center"/>
          </w:tcPr>
          <w:p w14:paraId="4E68FE02" w14:textId="77777777" w:rsidR="00BC3715" w:rsidRPr="00FA51F7" w:rsidRDefault="00BC3715" w:rsidP="00BC3715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2CE57F13" w14:textId="77777777" w:rsidR="00BC3715" w:rsidRPr="00FA51F7" w:rsidRDefault="00BC3715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0" w:type="dxa"/>
            <w:shd w:val="clear" w:color="auto" w:fill="E6E6E6"/>
            <w:vAlign w:val="center"/>
          </w:tcPr>
          <w:p w14:paraId="7B48C867" w14:textId="77777777" w:rsidR="00BC3715" w:rsidRPr="00FA51F7" w:rsidRDefault="00BC3715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Pr="00FA51F7">
              <w:rPr>
                <w:sz w:val="24"/>
                <w:szCs w:val="24"/>
              </w:rPr>
              <w:t>5</w:t>
            </w:r>
          </w:p>
        </w:tc>
        <w:tc>
          <w:tcPr>
            <w:tcW w:w="1171" w:type="dxa"/>
            <w:shd w:val="clear" w:color="auto" w:fill="E6E6E6"/>
          </w:tcPr>
          <w:p w14:paraId="323D02B7" w14:textId="77777777" w:rsidR="00BC3715" w:rsidRDefault="00BC3715" w:rsidP="003A183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65C9F" w:rsidRPr="00FA51F7" w14:paraId="43317B47" w14:textId="77777777" w:rsidTr="009F7B33">
        <w:trPr>
          <w:trHeight w:val="190"/>
        </w:trPr>
        <w:tc>
          <w:tcPr>
            <w:tcW w:w="2209" w:type="dxa"/>
            <w:vAlign w:val="center"/>
          </w:tcPr>
          <w:p w14:paraId="6E201437" w14:textId="58A3A1DE" w:rsidR="00665C9F" w:rsidRDefault="00665C9F" w:rsidP="00665C9F">
            <w:pPr>
              <w:jc w:val="center"/>
            </w:pPr>
            <w:r w:rsidRPr="00446C7C">
              <w:rPr>
                <w:sz w:val="24"/>
                <w:szCs w:val="24"/>
              </w:rPr>
              <w:t>wychowanie fizyczne</w:t>
            </w:r>
          </w:p>
        </w:tc>
        <w:tc>
          <w:tcPr>
            <w:tcW w:w="1364" w:type="dxa"/>
            <w:vAlign w:val="center"/>
          </w:tcPr>
          <w:p w14:paraId="5FB48122" w14:textId="1B58F94F" w:rsidR="00665C9F" w:rsidRPr="00FA51F7" w:rsidRDefault="00665C9F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2023/2024</w:t>
            </w:r>
          </w:p>
        </w:tc>
        <w:tc>
          <w:tcPr>
            <w:tcW w:w="1120" w:type="dxa"/>
            <w:vAlign w:val="center"/>
          </w:tcPr>
          <w:p w14:paraId="2ACAD8A2" w14:textId="5925531F" w:rsidR="00665C9F" w:rsidRPr="00FA51F7" w:rsidRDefault="00665C9F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121" w:type="dxa"/>
            <w:vAlign w:val="center"/>
          </w:tcPr>
          <w:p w14:paraId="42E58C2D" w14:textId="07F2B7A3" w:rsidR="00665C9F" w:rsidRPr="00FA51F7" w:rsidRDefault="00665C9F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</w:t>
            </w:r>
          </w:p>
        </w:tc>
        <w:tc>
          <w:tcPr>
            <w:tcW w:w="1145" w:type="dxa"/>
            <w:vAlign w:val="center"/>
          </w:tcPr>
          <w:p w14:paraId="7B3F8591" w14:textId="057BA6DC" w:rsidR="00665C9F" w:rsidRPr="00FA51F7" w:rsidRDefault="00665C9F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121" w:type="dxa"/>
            <w:vAlign w:val="center"/>
          </w:tcPr>
          <w:p w14:paraId="4EF4091B" w14:textId="73BCF3B3" w:rsidR="00665C9F" w:rsidRPr="00FA51F7" w:rsidRDefault="00665C9F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</w:t>
            </w:r>
          </w:p>
        </w:tc>
        <w:tc>
          <w:tcPr>
            <w:tcW w:w="1210" w:type="dxa"/>
            <w:vAlign w:val="center"/>
          </w:tcPr>
          <w:p w14:paraId="030E2D59" w14:textId="32DE198E" w:rsidR="00665C9F" w:rsidRPr="00FA51F7" w:rsidRDefault="00665C9F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</w:t>
            </w:r>
          </w:p>
        </w:tc>
        <w:tc>
          <w:tcPr>
            <w:tcW w:w="1171" w:type="dxa"/>
          </w:tcPr>
          <w:p w14:paraId="0D873C6C" w14:textId="77777777" w:rsidR="00665C9F" w:rsidRDefault="00665C9F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51EE6F52" w14:textId="1825BAED" w:rsidR="00665C9F" w:rsidRPr="00FA51F7" w:rsidRDefault="00665C9F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</w:tr>
      <w:tr w:rsidR="00070FE2" w:rsidRPr="00FA51F7" w14:paraId="7569359A" w14:textId="77777777" w:rsidTr="009F7B33">
        <w:trPr>
          <w:trHeight w:val="190"/>
        </w:trPr>
        <w:tc>
          <w:tcPr>
            <w:tcW w:w="2209" w:type="dxa"/>
            <w:vAlign w:val="center"/>
          </w:tcPr>
          <w:p w14:paraId="5C531F25" w14:textId="5D1A48FF" w:rsidR="00070FE2" w:rsidRDefault="00070FE2" w:rsidP="00070FE2">
            <w:pPr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pielęgniarstwo</w:t>
            </w:r>
          </w:p>
        </w:tc>
        <w:tc>
          <w:tcPr>
            <w:tcW w:w="1364" w:type="dxa"/>
            <w:vAlign w:val="center"/>
          </w:tcPr>
          <w:p w14:paraId="7BDEABCC" w14:textId="37DB95CD" w:rsidR="00070FE2" w:rsidRPr="00FA51F7" w:rsidRDefault="00070FE2" w:rsidP="00070FE2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2023/2024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1BDC0" w14:textId="41DC6955" w:rsidR="00070FE2" w:rsidRPr="00001CCA" w:rsidRDefault="00070FE2" w:rsidP="00070FE2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82897">
              <w:rPr>
                <w:sz w:val="24"/>
                <w:szCs w:val="24"/>
              </w:rPr>
              <w:t>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94658" w14:textId="7CD06FC7" w:rsidR="00070FE2" w:rsidRPr="00001CCA" w:rsidRDefault="00070FE2" w:rsidP="00070FE2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82897"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5E68" w14:textId="32D9F495" w:rsidR="00070FE2" w:rsidRPr="00001CCA" w:rsidRDefault="00070FE2" w:rsidP="00070FE2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82897">
              <w:rPr>
                <w:sz w:val="24"/>
                <w:szCs w:val="24"/>
              </w:rPr>
              <w:t>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E9DB6" w14:textId="1AFD3DAF" w:rsidR="00070FE2" w:rsidRPr="00001CCA" w:rsidRDefault="00070FE2" w:rsidP="00070FE2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3878" w14:textId="30E36205" w:rsidR="00070FE2" w:rsidRPr="00001CCA" w:rsidRDefault="00070FE2" w:rsidP="00070FE2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82897">
              <w:rPr>
                <w:sz w:val="24"/>
                <w:szCs w:val="24"/>
              </w:rPr>
              <w:t>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15E8" w14:textId="6CBCB5A6" w:rsidR="00070FE2" w:rsidRPr="00001CCA" w:rsidRDefault="00070FE2" w:rsidP="00070FE2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682897">
              <w:rPr>
                <w:sz w:val="24"/>
                <w:szCs w:val="24"/>
              </w:rPr>
              <w:t>,0</w:t>
            </w:r>
          </w:p>
        </w:tc>
      </w:tr>
      <w:tr w:rsidR="00070FE2" w:rsidRPr="00FA51F7" w14:paraId="7596CB5B" w14:textId="77777777" w:rsidTr="009F7B33">
        <w:trPr>
          <w:trHeight w:val="190"/>
        </w:trPr>
        <w:tc>
          <w:tcPr>
            <w:tcW w:w="2209" w:type="dxa"/>
            <w:vAlign w:val="center"/>
          </w:tcPr>
          <w:p w14:paraId="603A4A5B" w14:textId="4D09AD22" w:rsidR="00070FE2" w:rsidRDefault="00070FE2" w:rsidP="00070FE2">
            <w:pPr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fizjoterapia</w:t>
            </w:r>
          </w:p>
        </w:tc>
        <w:tc>
          <w:tcPr>
            <w:tcW w:w="1364" w:type="dxa"/>
            <w:vAlign w:val="center"/>
          </w:tcPr>
          <w:p w14:paraId="3743772D" w14:textId="31B98970" w:rsidR="00070FE2" w:rsidRPr="00FA51F7" w:rsidRDefault="00070FE2" w:rsidP="00070FE2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2023/2024</w:t>
            </w:r>
          </w:p>
        </w:tc>
        <w:tc>
          <w:tcPr>
            <w:tcW w:w="1120" w:type="dxa"/>
            <w:vAlign w:val="center"/>
          </w:tcPr>
          <w:p w14:paraId="323FC553" w14:textId="0AD429A6" w:rsidR="00070FE2" w:rsidRPr="00FA51F7" w:rsidRDefault="005126AC" w:rsidP="00070FE2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121" w:type="dxa"/>
            <w:vAlign w:val="center"/>
          </w:tcPr>
          <w:p w14:paraId="5381E209" w14:textId="042CF0A7" w:rsidR="00070FE2" w:rsidRPr="00FA51F7" w:rsidRDefault="005126AC" w:rsidP="00070FE2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82897"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vAlign w:val="center"/>
          </w:tcPr>
          <w:p w14:paraId="38C947CA" w14:textId="186B832C" w:rsidR="00070FE2" w:rsidRPr="00FA51F7" w:rsidRDefault="005126AC" w:rsidP="00070FE2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1121" w:type="dxa"/>
            <w:vAlign w:val="center"/>
          </w:tcPr>
          <w:p w14:paraId="1CD3E607" w14:textId="437A9017" w:rsidR="00070FE2" w:rsidRPr="00FA51F7" w:rsidRDefault="005126AC" w:rsidP="00070FE2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1210" w:type="dxa"/>
            <w:vAlign w:val="center"/>
          </w:tcPr>
          <w:p w14:paraId="082C65A0" w14:textId="50952965" w:rsidR="00070FE2" w:rsidRPr="00FA51F7" w:rsidRDefault="005126AC" w:rsidP="00070FE2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82897">
              <w:rPr>
                <w:sz w:val="24"/>
                <w:szCs w:val="24"/>
              </w:rPr>
              <w:t>,0</w:t>
            </w:r>
          </w:p>
        </w:tc>
        <w:tc>
          <w:tcPr>
            <w:tcW w:w="1171" w:type="dxa"/>
          </w:tcPr>
          <w:p w14:paraId="2A435EC1" w14:textId="785D5A67" w:rsidR="00070FE2" w:rsidRPr="00FA51F7" w:rsidRDefault="00F913FC" w:rsidP="00F913FC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126AC">
              <w:rPr>
                <w:sz w:val="24"/>
                <w:szCs w:val="24"/>
              </w:rPr>
              <w:t>42,5</w:t>
            </w:r>
          </w:p>
        </w:tc>
      </w:tr>
      <w:bookmarkEnd w:id="1"/>
    </w:tbl>
    <w:p w14:paraId="198BAAF5" w14:textId="77777777" w:rsidR="006F50C4" w:rsidRDefault="006F50C4" w:rsidP="00BE72D3">
      <w:pPr>
        <w:jc w:val="both"/>
        <w:rPr>
          <w:sz w:val="24"/>
          <w:szCs w:val="24"/>
        </w:rPr>
      </w:pP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1364"/>
        <w:gridCol w:w="1120"/>
        <w:gridCol w:w="1121"/>
        <w:gridCol w:w="1145"/>
        <w:gridCol w:w="1121"/>
        <w:gridCol w:w="1210"/>
        <w:gridCol w:w="1171"/>
      </w:tblGrid>
      <w:tr w:rsidR="000555D2" w:rsidRPr="000555D2" w14:paraId="3596B836" w14:textId="77777777" w:rsidTr="00EF3312">
        <w:trPr>
          <w:trHeight w:val="377"/>
        </w:trPr>
        <w:tc>
          <w:tcPr>
            <w:tcW w:w="2209" w:type="dxa"/>
            <w:vMerge w:val="restart"/>
            <w:shd w:val="clear" w:color="auto" w:fill="E6E6E6"/>
            <w:vAlign w:val="center"/>
          </w:tcPr>
          <w:p w14:paraId="107D2CDE" w14:textId="1826ADB8" w:rsidR="000555D2" w:rsidRPr="000555D2" w:rsidRDefault="000555D2" w:rsidP="00055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Instytut</w:t>
            </w:r>
          </w:p>
        </w:tc>
        <w:tc>
          <w:tcPr>
            <w:tcW w:w="1364" w:type="dxa"/>
            <w:vMerge w:val="restart"/>
            <w:shd w:val="clear" w:color="auto" w:fill="E6E6E6"/>
            <w:vAlign w:val="center"/>
          </w:tcPr>
          <w:p w14:paraId="2D2F01B0" w14:textId="77777777" w:rsidR="000555D2" w:rsidRPr="000555D2" w:rsidRDefault="000555D2" w:rsidP="000555D2">
            <w:pPr>
              <w:jc w:val="center"/>
              <w:rPr>
                <w:sz w:val="24"/>
                <w:szCs w:val="24"/>
              </w:rPr>
            </w:pPr>
            <w:r w:rsidRPr="000555D2">
              <w:rPr>
                <w:sz w:val="24"/>
                <w:szCs w:val="24"/>
              </w:rPr>
              <w:t>Rok akademicki</w:t>
            </w:r>
          </w:p>
        </w:tc>
        <w:tc>
          <w:tcPr>
            <w:tcW w:w="6888" w:type="dxa"/>
            <w:gridSpan w:val="6"/>
            <w:shd w:val="clear" w:color="auto" w:fill="E6E6E6"/>
            <w:vAlign w:val="center"/>
          </w:tcPr>
          <w:p w14:paraId="7F6089E3" w14:textId="6D57E782" w:rsidR="000555D2" w:rsidRPr="000555D2" w:rsidRDefault="000555D2" w:rsidP="000555D2">
            <w:pPr>
              <w:jc w:val="center"/>
              <w:rPr>
                <w:sz w:val="24"/>
                <w:szCs w:val="24"/>
              </w:rPr>
            </w:pPr>
            <w:r w:rsidRPr="000555D2">
              <w:rPr>
                <w:sz w:val="24"/>
                <w:szCs w:val="24"/>
              </w:rPr>
              <w:t>Procent studentów, którzy otrzymali określoną ocenę</w:t>
            </w:r>
          </w:p>
        </w:tc>
      </w:tr>
      <w:tr w:rsidR="000555D2" w:rsidRPr="000555D2" w14:paraId="61EB864E" w14:textId="77777777" w:rsidTr="00001318">
        <w:trPr>
          <w:trHeight w:val="357"/>
        </w:trPr>
        <w:tc>
          <w:tcPr>
            <w:tcW w:w="2209" w:type="dxa"/>
            <w:vMerge/>
            <w:shd w:val="clear" w:color="auto" w:fill="E6E6E6"/>
            <w:vAlign w:val="center"/>
          </w:tcPr>
          <w:p w14:paraId="7225B513" w14:textId="77777777" w:rsidR="000555D2" w:rsidRPr="000555D2" w:rsidRDefault="000555D2" w:rsidP="00055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E6E6E6"/>
            <w:vAlign w:val="center"/>
          </w:tcPr>
          <w:p w14:paraId="2BA0825B" w14:textId="77777777" w:rsidR="000555D2" w:rsidRPr="000555D2" w:rsidRDefault="000555D2" w:rsidP="00055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E6E6E6"/>
            <w:vAlign w:val="center"/>
          </w:tcPr>
          <w:p w14:paraId="47B598A0" w14:textId="77777777" w:rsidR="000555D2" w:rsidRPr="000555D2" w:rsidRDefault="000555D2" w:rsidP="000555D2">
            <w:pPr>
              <w:jc w:val="center"/>
              <w:rPr>
                <w:sz w:val="24"/>
                <w:szCs w:val="24"/>
              </w:rPr>
            </w:pPr>
            <w:r w:rsidRPr="000555D2">
              <w:rPr>
                <w:sz w:val="24"/>
                <w:szCs w:val="24"/>
              </w:rPr>
              <w:t>2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1CAD1B7A" w14:textId="77777777" w:rsidR="000555D2" w:rsidRPr="000555D2" w:rsidRDefault="000555D2" w:rsidP="000555D2">
            <w:pPr>
              <w:jc w:val="center"/>
              <w:rPr>
                <w:sz w:val="24"/>
                <w:szCs w:val="24"/>
              </w:rPr>
            </w:pPr>
            <w:r w:rsidRPr="000555D2"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  <w:shd w:val="clear" w:color="auto" w:fill="E6E6E6"/>
            <w:vAlign w:val="center"/>
          </w:tcPr>
          <w:p w14:paraId="3803D9A2" w14:textId="77777777" w:rsidR="000555D2" w:rsidRPr="000555D2" w:rsidRDefault="000555D2" w:rsidP="000555D2">
            <w:pPr>
              <w:jc w:val="center"/>
              <w:rPr>
                <w:sz w:val="24"/>
                <w:szCs w:val="24"/>
              </w:rPr>
            </w:pPr>
            <w:r w:rsidRPr="000555D2">
              <w:rPr>
                <w:sz w:val="24"/>
                <w:szCs w:val="24"/>
              </w:rPr>
              <w:t>3,5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06C0EC2E" w14:textId="77777777" w:rsidR="000555D2" w:rsidRPr="000555D2" w:rsidRDefault="000555D2" w:rsidP="000555D2">
            <w:pPr>
              <w:jc w:val="center"/>
              <w:rPr>
                <w:sz w:val="24"/>
                <w:szCs w:val="24"/>
              </w:rPr>
            </w:pPr>
            <w:r w:rsidRPr="000555D2">
              <w:rPr>
                <w:sz w:val="24"/>
                <w:szCs w:val="24"/>
              </w:rPr>
              <w:t>4</w:t>
            </w:r>
          </w:p>
        </w:tc>
        <w:tc>
          <w:tcPr>
            <w:tcW w:w="1210" w:type="dxa"/>
            <w:shd w:val="clear" w:color="auto" w:fill="E6E6E6"/>
            <w:vAlign w:val="center"/>
          </w:tcPr>
          <w:p w14:paraId="32314966" w14:textId="77777777" w:rsidR="000555D2" w:rsidRPr="000555D2" w:rsidRDefault="000555D2" w:rsidP="000555D2">
            <w:pPr>
              <w:jc w:val="center"/>
              <w:rPr>
                <w:sz w:val="24"/>
                <w:szCs w:val="24"/>
              </w:rPr>
            </w:pPr>
            <w:r w:rsidRPr="000555D2">
              <w:rPr>
                <w:sz w:val="24"/>
                <w:szCs w:val="24"/>
              </w:rPr>
              <w:t>4,5</w:t>
            </w:r>
          </w:p>
        </w:tc>
        <w:tc>
          <w:tcPr>
            <w:tcW w:w="1171" w:type="dxa"/>
            <w:shd w:val="clear" w:color="auto" w:fill="E6E6E6"/>
          </w:tcPr>
          <w:p w14:paraId="27D999BC" w14:textId="77777777" w:rsidR="000555D2" w:rsidRPr="000555D2" w:rsidRDefault="000555D2" w:rsidP="000555D2">
            <w:pPr>
              <w:jc w:val="center"/>
              <w:rPr>
                <w:sz w:val="24"/>
                <w:szCs w:val="24"/>
              </w:rPr>
            </w:pPr>
            <w:r w:rsidRPr="000555D2">
              <w:rPr>
                <w:sz w:val="24"/>
                <w:szCs w:val="24"/>
              </w:rPr>
              <w:t>5</w:t>
            </w:r>
          </w:p>
        </w:tc>
      </w:tr>
      <w:tr w:rsidR="000555D2" w:rsidRPr="00446C7C" w14:paraId="415C9058" w14:textId="77777777" w:rsidTr="00001318">
        <w:trPr>
          <w:trHeight w:val="190"/>
        </w:trPr>
        <w:tc>
          <w:tcPr>
            <w:tcW w:w="2209" w:type="dxa"/>
          </w:tcPr>
          <w:p w14:paraId="238C4357" w14:textId="26432D50" w:rsidR="000555D2" w:rsidRPr="00446C7C" w:rsidRDefault="000555D2" w:rsidP="000555D2">
            <w:pPr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Zdrowia i Kultury Fizycznej</w:t>
            </w:r>
          </w:p>
        </w:tc>
        <w:tc>
          <w:tcPr>
            <w:tcW w:w="1364" w:type="dxa"/>
            <w:vAlign w:val="center"/>
          </w:tcPr>
          <w:p w14:paraId="570034C0" w14:textId="724EE0F2" w:rsidR="000555D2" w:rsidRPr="00446C7C" w:rsidRDefault="000555D2" w:rsidP="000555D2">
            <w:pPr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 w:rsidR="007322E4"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 w:rsidR="007322E4">
              <w:rPr>
                <w:sz w:val="24"/>
                <w:szCs w:val="24"/>
              </w:rPr>
              <w:t>4</w:t>
            </w:r>
          </w:p>
        </w:tc>
        <w:tc>
          <w:tcPr>
            <w:tcW w:w="1120" w:type="dxa"/>
            <w:vAlign w:val="center"/>
          </w:tcPr>
          <w:p w14:paraId="3DF482EA" w14:textId="3C025B7F" w:rsidR="000555D2" w:rsidRPr="00446C7C" w:rsidRDefault="00001318" w:rsidP="00574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1,13</w:t>
            </w:r>
          </w:p>
        </w:tc>
        <w:tc>
          <w:tcPr>
            <w:tcW w:w="1121" w:type="dxa"/>
            <w:vAlign w:val="center"/>
          </w:tcPr>
          <w:p w14:paraId="684F2AB0" w14:textId="6F7A2E7E" w:rsidR="000555D2" w:rsidRPr="00446C7C" w:rsidRDefault="00001318" w:rsidP="00574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</w:t>
            </w:r>
          </w:p>
        </w:tc>
        <w:tc>
          <w:tcPr>
            <w:tcW w:w="1145" w:type="dxa"/>
            <w:vAlign w:val="center"/>
          </w:tcPr>
          <w:p w14:paraId="4025A06B" w14:textId="42F68FA4" w:rsidR="000555D2" w:rsidRPr="00446C7C" w:rsidRDefault="00001318" w:rsidP="00574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  <w:tc>
          <w:tcPr>
            <w:tcW w:w="1121" w:type="dxa"/>
            <w:vAlign w:val="center"/>
          </w:tcPr>
          <w:p w14:paraId="7E87F3B9" w14:textId="7426C445" w:rsidR="000555D2" w:rsidRPr="00446C7C" w:rsidRDefault="00001318" w:rsidP="00574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</w:t>
            </w:r>
          </w:p>
        </w:tc>
        <w:tc>
          <w:tcPr>
            <w:tcW w:w="1210" w:type="dxa"/>
            <w:vAlign w:val="center"/>
          </w:tcPr>
          <w:p w14:paraId="409DEBA8" w14:textId="78A36E09" w:rsidR="000555D2" w:rsidRPr="00446C7C" w:rsidRDefault="00001318" w:rsidP="00574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</w:t>
            </w:r>
          </w:p>
        </w:tc>
        <w:tc>
          <w:tcPr>
            <w:tcW w:w="1171" w:type="dxa"/>
          </w:tcPr>
          <w:p w14:paraId="056651CB" w14:textId="51B0FC51" w:rsidR="000555D2" w:rsidRPr="00446C7C" w:rsidRDefault="009748BB" w:rsidP="002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01318">
              <w:rPr>
                <w:sz w:val="24"/>
                <w:szCs w:val="24"/>
              </w:rPr>
              <w:t>36,76</w:t>
            </w:r>
          </w:p>
        </w:tc>
      </w:tr>
    </w:tbl>
    <w:p w14:paraId="438596EF" w14:textId="1EB85AC8" w:rsidR="000555D2" w:rsidRPr="00446C7C" w:rsidRDefault="000555D2" w:rsidP="00BE72D3">
      <w:pPr>
        <w:jc w:val="both"/>
        <w:rPr>
          <w:sz w:val="24"/>
          <w:szCs w:val="24"/>
        </w:rPr>
      </w:pPr>
    </w:p>
    <w:p w14:paraId="02ED0518" w14:textId="6B777B2C" w:rsidR="00BC3715" w:rsidRDefault="00713071" w:rsidP="00BE72D3">
      <w:pPr>
        <w:jc w:val="both"/>
        <w:rPr>
          <w:sz w:val="24"/>
          <w:szCs w:val="24"/>
        </w:rPr>
      </w:pPr>
      <w:r w:rsidRPr="00446C7C">
        <w:rPr>
          <w:sz w:val="24"/>
          <w:szCs w:val="24"/>
        </w:rPr>
        <w:lastRenderedPageBreak/>
        <w:t>Najwięcej % ocen 5 – wymienić kilka przedmiotów (minimum 3)</w:t>
      </w:r>
    </w:p>
    <w:p w14:paraId="20A211FE" w14:textId="217DA19D" w:rsidR="00382792" w:rsidRDefault="006139E8" w:rsidP="006139E8">
      <w:pPr>
        <w:tabs>
          <w:tab w:val="left" w:pos="9525"/>
        </w:tabs>
        <w:jc w:val="both"/>
        <w:rPr>
          <w:sz w:val="24"/>
          <w:szCs w:val="24"/>
        </w:rPr>
      </w:pPr>
      <w:r w:rsidRPr="00382792">
        <w:rPr>
          <w:b/>
          <w:bCs/>
          <w:sz w:val="24"/>
          <w:szCs w:val="24"/>
        </w:rPr>
        <w:t>Wychowanie fizyczne</w:t>
      </w:r>
      <w:r w:rsidR="00051952">
        <w:rPr>
          <w:sz w:val="24"/>
          <w:szCs w:val="24"/>
        </w:rPr>
        <w:t xml:space="preserve">: </w:t>
      </w:r>
      <w:r w:rsidR="00382792">
        <w:rPr>
          <w:sz w:val="24"/>
          <w:szCs w:val="24"/>
        </w:rPr>
        <w:t>D</w:t>
      </w:r>
      <w:r w:rsidR="00001CCA" w:rsidRPr="00001CCA">
        <w:rPr>
          <w:sz w:val="24"/>
          <w:szCs w:val="24"/>
        </w:rPr>
        <w:t>ydaktyka wychowania fizycznego, emisja głosu, pedagogika ogólna</w:t>
      </w:r>
    </w:p>
    <w:p w14:paraId="61BD4097" w14:textId="63CE46AD" w:rsidR="006139E8" w:rsidRPr="007D3D62" w:rsidRDefault="00382792" w:rsidP="006139E8">
      <w:pPr>
        <w:tabs>
          <w:tab w:val="left" w:pos="9525"/>
        </w:tabs>
        <w:jc w:val="both"/>
        <w:rPr>
          <w:sz w:val="24"/>
          <w:szCs w:val="24"/>
        </w:rPr>
      </w:pPr>
      <w:r w:rsidRPr="00382792">
        <w:rPr>
          <w:b/>
          <w:bCs/>
          <w:sz w:val="24"/>
          <w:szCs w:val="24"/>
        </w:rPr>
        <w:t>Fizjoterapia:</w:t>
      </w:r>
      <w:r>
        <w:rPr>
          <w:sz w:val="24"/>
          <w:szCs w:val="24"/>
        </w:rPr>
        <w:t xml:space="preserve"> </w:t>
      </w:r>
      <w:r w:rsidRPr="00382792">
        <w:rPr>
          <w:sz w:val="24"/>
          <w:szCs w:val="24"/>
        </w:rPr>
        <w:t>Fizjoterapia ogólna Planowanie fizjoterapii w wieku rozwojowym, Diagnostyka funkcjonalna w wieku rozwojowym</w:t>
      </w:r>
      <w:r w:rsidR="007D3D62">
        <w:rPr>
          <w:sz w:val="24"/>
          <w:szCs w:val="24"/>
        </w:rPr>
        <w:t>.</w:t>
      </w:r>
      <w:r w:rsidR="006139E8" w:rsidRPr="00382792">
        <w:rPr>
          <w:b/>
          <w:bCs/>
          <w:sz w:val="24"/>
          <w:szCs w:val="24"/>
        </w:rPr>
        <w:tab/>
      </w:r>
    </w:p>
    <w:p w14:paraId="5CF29148" w14:textId="7C785486" w:rsidR="00713071" w:rsidRDefault="00713071" w:rsidP="00713071">
      <w:pPr>
        <w:jc w:val="both"/>
        <w:rPr>
          <w:sz w:val="24"/>
          <w:szCs w:val="24"/>
        </w:rPr>
      </w:pPr>
      <w:r w:rsidRPr="00446C7C">
        <w:rPr>
          <w:sz w:val="24"/>
          <w:szCs w:val="24"/>
        </w:rPr>
        <w:t>Najwięcej % ocen 2 – wymienić kilka przedmiotów (minimum 3)</w:t>
      </w:r>
    </w:p>
    <w:p w14:paraId="2F4F894C" w14:textId="17AD21C2" w:rsidR="006139E8" w:rsidRDefault="00100D2D" w:rsidP="00713071">
      <w:pPr>
        <w:jc w:val="both"/>
        <w:rPr>
          <w:sz w:val="24"/>
          <w:szCs w:val="24"/>
        </w:rPr>
      </w:pPr>
      <w:r w:rsidRPr="00846969">
        <w:rPr>
          <w:b/>
          <w:bCs/>
          <w:sz w:val="24"/>
          <w:szCs w:val="24"/>
        </w:rPr>
        <w:t>Wychowanie fizyczne</w:t>
      </w:r>
      <w:r w:rsidR="00051952" w:rsidRPr="00846969">
        <w:rPr>
          <w:b/>
          <w:bCs/>
          <w:sz w:val="24"/>
          <w:szCs w:val="24"/>
        </w:rPr>
        <w:t>:</w:t>
      </w:r>
      <w:r w:rsidRPr="00001CCA">
        <w:rPr>
          <w:sz w:val="24"/>
          <w:szCs w:val="24"/>
        </w:rPr>
        <w:t xml:space="preserve"> </w:t>
      </w:r>
      <w:r w:rsidR="00846969">
        <w:rPr>
          <w:sz w:val="24"/>
          <w:szCs w:val="24"/>
        </w:rPr>
        <w:t>F</w:t>
      </w:r>
      <w:r w:rsidR="00001CCA" w:rsidRPr="00001CCA">
        <w:rPr>
          <w:sz w:val="24"/>
          <w:szCs w:val="24"/>
        </w:rPr>
        <w:t>izjologia, gimnastyka, teoria wychowania fizycznego</w:t>
      </w:r>
    </w:p>
    <w:p w14:paraId="67F4DDC6" w14:textId="5FCE529E" w:rsidR="00846969" w:rsidRDefault="00846969" w:rsidP="00713071">
      <w:pPr>
        <w:jc w:val="both"/>
        <w:rPr>
          <w:sz w:val="24"/>
          <w:szCs w:val="24"/>
        </w:rPr>
      </w:pPr>
      <w:r w:rsidRPr="00846969">
        <w:rPr>
          <w:b/>
          <w:bCs/>
          <w:sz w:val="24"/>
          <w:szCs w:val="24"/>
        </w:rPr>
        <w:t>Fizjoterapia</w:t>
      </w:r>
      <w:r>
        <w:rPr>
          <w:sz w:val="24"/>
          <w:szCs w:val="24"/>
        </w:rPr>
        <w:t xml:space="preserve">: </w:t>
      </w:r>
      <w:r w:rsidRPr="00846969">
        <w:rPr>
          <w:sz w:val="24"/>
          <w:szCs w:val="24"/>
        </w:rPr>
        <w:t>Anatomia prawidłowa i funkcjonalna, Kinezyterapia, Kliniczne podstawy fizjoterapii w reumatologii, Fizjoterapia kliniczna w dysfunkcjach układu ruchu reumatologii</w:t>
      </w:r>
    </w:p>
    <w:p w14:paraId="2354EDD1" w14:textId="399DCE2C" w:rsidR="00912C09" w:rsidRDefault="00713071" w:rsidP="00BE72D3">
      <w:pPr>
        <w:jc w:val="both"/>
        <w:rPr>
          <w:sz w:val="24"/>
          <w:szCs w:val="24"/>
        </w:rPr>
      </w:pPr>
      <w:r w:rsidRPr="00446C7C">
        <w:rPr>
          <w:sz w:val="24"/>
          <w:szCs w:val="24"/>
        </w:rPr>
        <w:t>Najmniej % ocen 5 – wymienić kilka przedmiotów (minimum 3)</w:t>
      </w:r>
    </w:p>
    <w:p w14:paraId="75FB31CB" w14:textId="0EB5B056" w:rsidR="00100D2D" w:rsidRDefault="00100D2D" w:rsidP="00BE72D3">
      <w:pPr>
        <w:jc w:val="both"/>
        <w:rPr>
          <w:sz w:val="24"/>
          <w:szCs w:val="24"/>
        </w:rPr>
      </w:pPr>
      <w:r w:rsidRPr="00846969">
        <w:rPr>
          <w:b/>
          <w:bCs/>
          <w:sz w:val="24"/>
          <w:szCs w:val="24"/>
        </w:rPr>
        <w:t>Wychowanie fizyczne</w:t>
      </w:r>
      <w:r w:rsidR="00051952">
        <w:rPr>
          <w:sz w:val="24"/>
          <w:szCs w:val="24"/>
        </w:rPr>
        <w:t xml:space="preserve">: </w:t>
      </w:r>
      <w:r w:rsidR="00D02D6C">
        <w:rPr>
          <w:sz w:val="24"/>
          <w:szCs w:val="24"/>
        </w:rPr>
        <w:t>A</w:t>
      </w:r>
      <w:r w:rsidRPr="00001CCA">
        <w:rPr>
          <w:sz w:val="24"/>
          <w:szCs w:val="24"/>
        </w:rPr>
        <w:t xml:space="preserve">natomia, </w:t>
      </w:r>
      <w:proofErr w:type="spellStart"/>
      <w:r w:rsidR="00001CCA" w:rsidRPr="00001CCA">
        <w:rPr>
          <w:sz w:val="24"/>
          <w:szCs w:val="24"/>
        </w:rPr>
        <w:t>antropomotoryka</w:t>
      </w:r>
      <w:proofErr w:type="spellEnd"/>
      <w:r w:rsidR="00001CCA" w:rsidRPr="00001CCA">
        <w:rPr>
          <w:sz w:val="24"/>
          <w:szCs w:val="24"/>
        </w:rPr>
        <w:t>, fizjologia</w:t>
      </w:r>
    </w:p>
    <w:p w14:paraId="6DB8482A" w14:textId="0A1C99B7" w:rsidR="00846969" w:rsidRDefault="00846969" w:rsidP="00BE72D3">
      <w:pPr>
        <w:jc w:val="both"/>
        <w:rPr>
          <w:sz w:val="24"/>
          <w:szCs w:val="24"/>
        </w:rPr>
      </w:pPr>
      <w:r w:rsidRPr="00846969">
        <w:rPr>
          <w:b/>
          <w:bCs/>
          <w:sz w:val="24"/>
          <w:szCs w:val="24"/>
        </w:rPr>
        <w:t>Fizjoterapia:</w:t>
      </w:r>
      <w:r>
        <w:rPr>
          <w:sz w:val="24"/>
          <w:szCs w:val="24"/>
        </w:rPr>
        <w:t xml:space="preserve"> </w:t>
      </w:r>
      <w:r w:rsidRPr="00846969">
        <w:rPr>
          <w:sz w:val="24"/>
          <w:szCs w:val="24"/>
        </w:rPr>
        <w:t xml:space="preserve">Anatomia rentgenowska i </w:t>
      </w:r>
      <w:proofErr w:type="spellStart"/>
      <w:r w:rsidRPr="00846969">
        <w:rPr>
          <w:sz w:val="24"/>
          <w:szCs w:val="24"/>
        </w:rPr>
        <w:t>palpacyjna</w:t>
      </w:r>
      <w:proofErr w:type="spellEnd"/>
      <w:r w:rsidRPr="00846969">
        <w:rPr>
          <w:sz w:val="24"/>
          <w:szCs w:val="24"/>
        </w:rPr>
        <w:t>, Kliniczne podstawy fizjoterapii w reumatologii, Anatomia prawidłowa i funkcjonalna</w:t>
      </w:r>
    </w:p>
    <w:p w14:paraId="78D82332" w14:textId="4BEF6995" w:rsidR="00C65E3A" w:rsidRDefault="00713071" w:rsidP="00713071">
      <w:pPr>
        <w:jc w:val="both"/>
        <w:rPr>
          <w:sz w:val="24"/>
          <w:szCs w:val="24"/>
        </w:rPr>
      </w:pPr>
      <w:r w:rsidRPr="00446C7C">
        <w:rPr>
          <w:sz w:val="24"/>
          <w:szCs w:val="24"/>
        </w:rPr>
        <w:t>Najmniej % ocen 2 – wymienić kilka przedmiotów (minimum 3)</w:t>
      </w:r>
    </w:p>
    <w:p w14:paraId="3AB25DC2" w14:textId="1E8BA0F7" w:rsidR="00100D2D" w:rsidRDefault="00100D2D" w:rsidP="00713071">
      <w:pPr>
        <w:jc w:val="both"/>
        <w:rPr>
          <w:sz w:val="24"/>
          <w:szCs w:val="24"/>
        </w:rPr>
      </w:pPr>
      <w:r w:rsidRPr="00D02D6C">
        <w:rPr>
          <w:b/>
          <w:bCs/>
          <w:sz w:val="24"/>
          <w:szCs w:val="24"/>
        </w:rPr>
        <w:t>Wychowanie fizyczne</w:t>
      </w:r>
      <w:r w:rsidR="00051952" w:rsidRPr="00051952">
        <w:rPr>
          <w:sz w:val="24"/>
          <w:szCs w:val="24"/>
        </w:rPr>
        <w:t xml:space="preserve">: </w:t>
      </w:r>
      <w:r w:rsidR="00D02D6C">
        <w:rPr>
          <w:sz w:val="24"/>
          <w:szCs w:val="24"/>
        </w:rPr>
        <w:t>D</w:t>
      </w:r>
      <w:r w:rsidRPr="00051952">
        <w:rPr>
          <w:sz w:val="24"/>
          <w:szCs w:val="24"/>
        </w:rPr>
        <w:t xml:space="preserve">ydaktyka </w:t>
      </w:r>
      <w:r w:rsidR="00001CCA" w:rsidRPr="00051952">
        <w:rPr>
          <w:sz w:val="24"/>
          <w:szCs w:val="24"/>
        </w:rPr>
        <w:t>wychowania fizycznego, piłka ręczna, proseminarium</w:t>
      </w:r>
      <w:r w:rsidR="009F7AF9">
        <w:rPr>
          <w:sz w:val="24"/>
          <w:szCs w:val="24"/>
        </w:rPr>
        <w:t xml:space="preserve"> dypl.</w:t>
      </w:r>
    </w:p>
    <w:p w14:paraId="6DAADF12" w14:textId="56975F0E" w:rsidR="00D02D6C" w:rsidRDefault="00D02D6C" w:rsidP="00713071">
      <w:pPr>
        <w:jc w:val="both"/>
        <w:rPr>
          <w:sz w:val="24"/>
          <w:szCs w:val="24"/>
        </w:rPr>
      </w:pPr>
      <w:r w:rsidRPr="00D02D6C">
        <w:rPr>
          <w:b/>
          <w:bCs/>
          <w:sz w:val="24"/>
          <w:szCs w:val="24"/>
        </w:rPr>
        <w:t>Fizjoterapia:</w:t>
      </w:r>
      <w:r>
        <w:rPr>
          <w:sz w:val="24"/>
          <w:szCs w:val="24"/>
        </w:rPr>
        <w:t xml:space="preserve"> </w:t>
      </w:r>
      <w:r w:rsidRPr="00D02D6C">
        <w:rPr>
          <w:sz w:val="24"/>
          <w:szCs w:val="24"/>
        </w:rPr>
        <w:t>Fizjoterapia w chorobach wewnętrznych w geriatrii, Fizjoterapia kliniczna w dysfunkcjach układu ruchu w reumatologii</w:t>
      </w:r>
      <w:r>
        <w:rPr>
          <w:sz w:val="24"/>
          <w:szCs w:val="24"/>
        </w:rPr>
        <w:t>.</w:t>
      </w:r>
    </w:p>
    <w:p w14:paraId="2D219252" w14:textId="77777777" w:rsidR="00134CBD" w:rsidRPr="00446C7C" w:rsidRDefault="00134CBD" w:rsidP="004851EF">
      <w:pPr>
        <w:pStyle w:val="Akapitzlist"/>
        <w:numPr>
          <w:ilvl w:val="1"/>
          <w:numId w:val="15"/>
        </w:numPr>
        <w:jc w:val="both"/>
        <w:rPr>
          <w:b/>
          <w:sz w:val="24"/>
          <w:szCs w:val="24"/>
        </w:rPr>
      </w:pPr>
      <w:bookmarkStart w:id="2" w:name="_Hlk195256617"/>
      <w:r w:rsidRPr="00446C7C">
        <w:rPr>
          <w:sz w:val="24"/>
          <w:szCs w:val="24"/>
        </w:rPr>
        <w:t xml:space="preserve">Ocena efektów </w:t>
      </w:r>
      <w:r w:rsidR="004851EF" w:rsidRPr="00446C7C">
        <w:rPr>
          <w:sz w:val="24"/>
          <w:szCs w:val="24"/>
        </w:rPr>
        <w:t>uczenia się</w:t>
      </w:r>
      <w:r w:rsidRPr="00446C7C">
        <w:rPr>
          <w:sz w:val="24"/>
          <w:szCs w:val="24"/>
        </w:rPr>
        <w:t xml:space="preserve"> (analiza ewaluacji realizacji </w:t>
      </w:r>
      <w:r w:rsidR="00B13855" w:rsidRPr="00446C7C">
        <w:rPr>
          <w:sz w:val="24"/>
          <w:szCs w:val="24"/>
        </w:rPr>
        <w:t>przedmiotu</w:t>
      </w:r>
      <w:r w:rsidRPr="00446C7C">
        <w:rPr>
          <w:sz w:val="24"/>
          <w:szCs w:val="24"/>
        </w:rPr>
        <w:t>).</w:t>
      </w:r>
    </w:p>
    <w:p w14:paraId="7BF718A5" w14:textId="77777777" w:rsidR="00134CBD" w:rsidRPr="00446C7C" w:rsidRDefault="00134CBD" w:rsidP="002E525B">
      <w:pPr>
        <w:pStyle w:val="Akapitzlist"/>
        <w:ind w:left="0"/>
        <w:jc w:val="both"/>
        <w:rPr>
          <w:sz w:val="24"/>
          <w:szCs w:val="24"/>
        </w:rPr>
      </w:pPr>
      <w:r w:rsidRPr="00446C7C">
        <w:rPr>
          <w:sz w:val="24"/>
          <w:szCs w:val="24"/>
        </w:rPr>
        <w:t>Studia stacjonarne</w:t>
      </w:r>
    </w:p>
    <w:p w14:paraId="51796F5F" w14:textId="77777777" w:rsidR="00134CBD" w:rsidRPr="00446C7C" w:rsidRDefault="00134CBD" w:rsidP="00E0275A">
      <w:pPr>
        <w:pStyle w:val="Akapitzlist"/>
        <w:ind w:left="750"/>
        <w:jc w:val="both"/>
        <w:rPr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9"/>
        <w:gridCol w:w="1372"/>
        <w:gridCol w:w="1239"/>
        <w:gridCol w:w="1240"/>
        <w:gridCol w:w="1240"/>
        <w:gridCol w:w="1240"/>
        <w:gridCol w:w="1496"/>
      </w:tblGrid>
      <w:tr w:rsidR="00134CBD" w:rsidRPr="00446C7C" w14:paraId="61E0E1A8" w14:textId="77777777" w:rsidTr="008D549B">
        <w:trPr>
          <w:trHeight w:val="377"/>
        </w:trPr>
        <w:tc>
          <w:tcPr>
            <w:tcW w:w="2379" w:type="dxa"/>
            <w:vMerge w:val="restart"/>
            <w:shd w:val="clear" w:color="auto" w:fill="E6E6E6"/>
            <w:vAlign w:val="center"/>
          </w:tcPr>
          <w:p w14:paraId="3AB26C0C" w14:textId="77777777" w:rsidR="00134CBD" w:rsidRPr="00446C7C" w:rsidRDefault="00315818" w:rsidP="00C86F2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K</w:t>
            </w:r>
            <w:r w:rsidR="00134CBD" w:rsidRPr="00446C7C">
              <w:rPr>
                <w:sz w:val="24"/>
                <w:szCs w:val="24"/>
              </w:rPr>
              <w:t>ierunek</w:t>
            </w:r>
          </w:p>
        </w:tc>
        <w:tc>
          <w:tcPr>
            <w:tcW w:w="1372" w:type="dxa"/>
            <w:vMerge w:val="restart"/>
            <w:shd w:val="clear" w:color="auto" w:fill="E6E6E6"/>
            <w:vAlign w:val="center"/>
          </w:tcPr>
          <w:p w14:paraId="69E7EEB6" w14:textId="77777777" w:rsidR="00134CBD" w:rsidRPr="00446C7C" w:rsidRDefault="00315818" w:rsidP="00C86F2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</w:t>
            </w:r>
            <w:r w:rsidR="00134CBD" w:rsidRPr="00446C7C">
              <w:rPr>
                <w:sz w:val="24"/>
                <w:szCs w:val="24"/>
              </w:rPr>
              <w:t>ok akademicki</w:t>
            </w:r>
          </w:p>
        </w:tc>
        <w:tc>
          <w:tcPr>
            <w:tcW w:w="6455" w:type="dxa"/>
            <w:gridSpan w:val="5"/>
            <w:shd w:val="clear" w:color="auto" w:fill="E6E6E6"/>
            <w:vAlign w:val="center"/>
          </w:tcPr>
          <w:p w14:paraId="01BD9A9B" w14:textId="77777777" w:rsidR="00134CBD" w:rsidRPr="00446C7C" w:rsidRDefault="00134CBD" w:rsidP="00F65B0E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Stopień osiągnięcia efekt</w:t>
            </w:r>
            <w:r w:rsidR="00F65B0E" w:rsidRPr="00446C7C">
              <w:rPr>
                <w:sz w:val="24"/>
                <w:szCs w:val="24"/>
              </w:rPr>
              <w:t>ów</w:t>
            </w:r>
            <w:r w:rsidRPr="00446C7C">
              <w:rPr>
                <w:sz w:val="24"/>
                <w:szCs w:val="24"/>
              </w:rPr>
              <w:t xml:space="preserve"> </w:t>
            </w:r>
            <w:r w:rsidR="004851EF" w:rsidRPr="00446C7C">
              <w:rPr>
                <w:sz w:val="24"/>
                <w:szCs w:val="24"/>
              </w:rPr>
              <w:t>uczenia się</w:t>
            </w:r>
            <w:r w:rsidRPr="00446C7C">
              <w:rPr>
                <w:sz w:val="24"/>
                <w:szCs w:val="24"/>
              </w:rPr>
              <w:t xml:space="preserve"> w %</w:t>
            </w:r>
          </w:p>
        </w:tc>
      </w:tr>
      <w:tr w:rsidR="00134CBD" w:rsidRPr="00446C7C" w14:paraId="581EFA33" w14:textId="77777777" w:rsidTr="008D549B">
        <w:trPr>
          <w:trHeight w:val="357"/>
        </w:trPr>
        <w:tc>
          <w:tcPr>
            <w:tcW w:w="2379" w:type="dxa"/>
            <w:vMerge/>
            <w:shd w:val="clear" w:color="auto" w:fill="E6E6E6"/>
            <w:vAlign w:val="center"/>
          </w:tcPr>
          <w:p w14:paraId="0B3DD077" w14:textId="77777777" w:rsidR="00134CBD" w:rsidRPr="00446C7C" w:rsidRDefault="00134CBD" w:rsidP="00C86F2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vMerge/>
            <w:shd w:val="clear" w:color="auto" w:fill="E6E6E6"/>
            <w:vAlign w:val="center"/>
          </w:tcPr>
          <w:p w14:paraId="5D7314F5" w14:textId="77777777" w:rsidR="00134CBD" w:rsidRPr="00446C7C" w:rsidRDefault="00134CBD" w:rsidP="00C86F2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E6E6E6"/>
            <w:vAlign w:val="center"/>
          </w:tcPr>
          <w:p w14:paraId="22F7EFE5" w14:textId="77777777" w:rsidR="00134CBD" w:rsidRPr="00446C7C" w:rsidRDefault="00134CBD" w:rsidP="00C86F2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shd w:val="clear" w:color="auto" w:fill="E6E6E6"/>
            <w:vAlign w:val="center"/>
          </w:tcPr>
          <w:p w14:paraId="1CBAE575" w14:textId="77777777" w:rsidR="00134CBD" w:rsidRPr="00446C7C" w:rsidRDefault="00134CBD" w:rsidP="00C86F2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shd w:val="clear" w:color="auto" w:fill="E6E6E6"/>
            <w:vAlign w:val="center"/>
          </w:tcPr>
          <w:p w14:paraId="490174FF" w14:textId="77777777" w:rsidR="00134CBD" w:rsidRPr="00446C7C" w:rsidRDefault="00134CBD" w:rsidP="00C86F2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shd w:val="clear" w:color="auto" w:fill="E6E6E6"/>
            <w:vAlign w:val="center"/>
          </w:tcPr>
          <w:p w14:paraId="57F23D04" w14:textId="77777777" w:rsidR="00134CBD" w:rsidRPr="00446C7C" w:rsidRDefault="00134CBD" w:rsidP="00C86F2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4</w:t>
            </w:r>
          </w:p>
        </w:tc>
        <w:tc>
          <w:tcPr>
            <w:tcW w:w="1496" w:type="dxa"/>
            <w:shd w:val="clear" w:color="auto" w:fill="E6E6E6"/>
            <w:vAlign w:val="center"/>
          </w:tcPr>
          <w:p w14:paraId="031BAF41" w14:textId="77777777" w:rsidR="00134CBD" w:rsidRPr="00446C7C" w:rsidRDefault="00134CBD" w:rsidP="00C86F2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5</w:t>
            </w:r>
          </w:p>
        </w:tc>
      </w:tr>
      <w:tr w:rsidR="00665C9F" w:rsidRPr="00446C7C" w14:paraId="43FAB0FF" w14:textId="77777777" w:rsidTr="009F7B33">
        <w:trPr>
          <w:trHeight w:val="190"/>
        </w:trPr>
        <w:tc>
          <w:tcPr>
            <w:tcW w:w="2379" w:type="dxa"/>
            <w:vAlign w:val="center"/>
          </w:tcPr>
          <w:p w14:paraId="3771491A" w14:textId="7DBC947D" w:rsidR="00665C9F" w:rsidRPr="00446C7C" w:rsidRDefault="00665C9F" w:rsidP="00665C9F">
            <w:pPr>
              <w:jc w:val="center"/>
            </w:pPr>
            <w:r w:rsidRPr="00446C7C">
              <w:rPr>
                <w:sz w:val="24"/>
                <w:szCs w:val="24"/>
              </w:rPr>
              <w:t>wychowanie fizyczne</w:t>
            </w:r>
          </w:p>
        </w:tc>
        <w:tc>
          <w:tcPr>
            <w:tcW w:w="1372" w:type="dxa"/>
            <w:vAlign w:val="center"/>
          </w:tcPr>
          <w:p w14:paraId="100E3B5F" w14:textId="0D54424C" w:rsidR="00665C9F" w:rsidRPr="00446C7C" w:rsidRDefault="00665C9F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39" w:type="dxa"/>
            <w:vAlign w:val="center"/>
          </w:tcPr>
          <w:p w14:paraId="0D086596" w14:textId="306C8F8A" w:rsidR="00665C9F" w:rsidRPr="00446C7C" w:rsidRDefault="00D54C6E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0" w:type="dxa"/>
            <w:vAlign w:val="center"/>
          </w:tcPr>
          <w:p w14:paraId="162DD634" w14:textId="5CCD7443" w:rsidR="00665C9F" w:rsidRPr="00446C7C" w:rsidRDefault="00665C9F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240" w:type="dxa"/>
            <w:vAlign w:val="center"/>
          </w:tcPr>
          <w:p w14:paraId="777F50E5" w14:textId="72FAECE7" w:rsidR="00665C9F" w:rsidRPr="00446C7C" w:rsidRDefault="00665C9F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  <w:tc>
          <w:tcPr>
            <w:tcW w:w="1240" w:type="dxa"/>
            <w:vAlign w:val="center"/>
          </w:tcPr>
          <w:p w14:paraId="6A4F5062" w14:textId="594AF152" w:rsidR="00665C9F" w:rsidRPr="00446C7C" w:rsidRDefault="00665C9F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64,1</w:t>
            </w:r>
          </w:p>
        </w:tc>
        <w:tc>
          <w:tcPr>
            <w:tcW w:w="1496" w:type="dxa"/>
            <w:vAlign w:val="center"/>
          </w:tcPr>
          <w:p w14:paraId="7FCBAEB7" w14:textId="2CC39005" w:rsidR="00665C9F" w:rsidRPr="00446C7C" w:rsidRDefault="00665C9F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</w:t>
            </w:r>
          </w:p>
        </w:tc>
      </w:tr>
      <w:tr w:rsidR="00665C9F" w:rsidRPr="00446C7C" w14:paraId="2B3A4975" w14:textId="77777777" w:rsidTr="009F7B33">
        <w:trPr>
          <w:trHeight w:val="190"/>
        </w:trPr>
        <w:tc>
          <w:tcPr>
            <w:tcW w:w="2379" w:type="dxa"/>
            <w:vAlign w:val="center"/>
          </w:tcPr>
          <w:p w14:paraId="0364ECB3" w14:textId="0ADE0F0F" w:rsidR="00665C9F" w:rsidRPr="00446C7C" w:rsidRDefault="00665C9F" w:rsidP="00665C9F">
            <w:pPr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pielęgniarstwo</w:t>
            </w:r>
          </w:p>
        </w:tc>
        <w:tc>
          <w:tcPr>
            <w:tcW w:w="1372" w:type="dxa"/>
            <w:vAlign w:val="center"/>
          </w:tcPr>
          <w:p w14:paraId="51D93C22" w14:textId="6CB38305" w:rsidR="00665C9F" w:rsidRPr="00446C7C" w:rsidRDefault="00665C9F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39" w:type="dxa"/>
            <w:vAlign w:val="center"/>
          </w:tcPr>
          <w:p w14:paraId="15E4CB88" w14:textId="54EAF1F1" w:rsidR="00665C9F" w:rsidRPr="00001CCA" w:rsidRDefault="0058169E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240" w:type="dxa"/>
            <w:vAlign w:val="center"/>
          </w:tcPr>
          <w:p w14:paraId="0560D875" w14:textId="48C13C17" w:rsidR="00665C9F" w:rsidRPr="00001CCA" w:rsidRDefault="0058169E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54C6E">
              <w:rPr>
                <w:sz w:val="24"/>
                <w:szCs w:val="24"/>
              </w:rPr>
              <w:t>,0</w:t>
            </w:r>
          </w:p>
        </w:tc>
        <w:tc>
          <w:tcPr>
            <w:tcW w:w="1240" w:type="dxa"/>
            <w:vAlign w:val="center"/>
          </w:tcPr>
          <w:p w14:paraId="6F5CAEE2" w14:textId="6DBD198B" w:rsidR="00665C9F" w:rsidRPr="00001CCA" w:rsidRDefault="0058169E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54C6E">
              <w:rPr>
                <w:sz w:val="24"/>
                <w:szCs w:val="24"/>
              </w:rPr>
              <w:t>,0</w:t>
            </w:r>
          </w:p>
        </w:tc>
        <w:tc>
          <w:tcPr>
            <w:tcW w:w="1240" w:type="dxa"/>
            <w:vAlign w:val="center"/>
          </w:tcPr>
          <w:p w14:paraId="51ADFEA6" w14:textId="18E4B669" w:rsidR="00665C9F" w:rsidRPr="00001CCA" w:rsidRDefault="0058169E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</w:t>
            </w:r>
          </w:p>
        </w:tc>
        <w:tc>
          <w:tcPr>
            <w:tcW w:w="1496" w:type="dxa"/>
            <w:vAlign w:val="center"/>
          </w:tcPr>
          <w:p w14:paraId="1B0F0B89" w14:textId="63DAD79C" w:rsidR="00665C9F" w:rsidRPr="00001CCA" w:rsidRDefault="0058169E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D54C6E">
              <w:rPr>
                <w:sz w:val="24"/>
                <w:szCs w:val="24"/>
              </w:rPr>
              <w:t>,0</w:t>
            </w:r>
          </w:p>
        </w:tc>
      </w:tr>
      <w:tr w:rsidR="00665C9F" w:rsidRPr="00446C7C" w14:paraId="715FC700" w14:textId="77777777" w:rsidTr="009F7B33">
        <w:trPr>
          <w:trHeight w:val="190"/>
        </w:trPr>
        <w:tc>
          <w:tcPr>
            <w:tcW w:w="2379" w:type="dxa"/>
            <w:vAlign w:val="center"/>
          </w:tcPr>
          <w:p w14:paraId="7620DA4D" w14:textId="50563985" w:rsidR="00665C9F" w:rsidRPr="00446C7C" w:rsidRDefault="00665C9F" w:rsidP="00665C9F">
            <w:pPr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fizjoterapia</w:t>
            </w:r>
          </w:p>
        </w:tc>
        <w:tc>
          <w:tcPr>
            <w:tcW w:w="1372" w:type="dxa"/>
            <w:vAlign w:val="center"/>
          </w:tcPr>
          <w:p w14:paraId="6563C324" w14:textId="6D14C339" w:rsidR="00665C9F" w:rsidRPr="00446C7C" w:rsidRDefault="00665C9F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39" w:type="dxa"/>
            <w:vAlign w:val="center"/>
          </w:tcPr>
          <w:p w14:paraId="3F422FFE" w14:textId="15DAE770" w:rsidR="00665C9F" w:rsidRPr="00446C7C" w:rsidRDefault="00D54C6E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0" w:type="dxa"/>
            <w:vAlign w:val="center"/>
          </w:tcPr>
          <w:p w14:paraId="6937FD09" w14:textId="21A26982" w:rsidR="00665C9F" w:rsidRPr="00446C7C" w:rsidRDefault="00D54C6E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0" w:type="dxa"/>
            <w:vAlign w:val="center"/>
          </w:tcPr>
          <w:p w14:paraId="23F33357" w14:textId="6692F115" w:rsidR="00665C9F" w:rsidRPr="00446C7C" w:rsidRDefault="00C266D2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54C6E">
              <w:rPr>
                <w:sz w:val="24"/>
                <w:szCs w:val="24"/>
              </w:rPr>
              <w:t>,0</w:t>
            </w:r>
          </w:p>
        </w:tc>
        <w:tc>
          <w:tcPr>
            <w:tcW w:w="1240" w:type="dxa"/>
            <w:vAlign w:val="center"/>
          </w:tcPr>
          <w:p w14:paraId="440547C1" w14:textId="278441B2" w:rsidR="00665C9F" w:rsidRPr="00446C7C" w:rsidRDefault="00C266D2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D54C6E">
              <w:rPr>
                <w:sz w:val="24"/>
                <w:szCs w:val="24"/>
              </w:rPr>
              <w:t>,0</w:t>
            </w:r>
          </w:p>
        </w:tc>
        <w:tc>
          <w:tcPr>
            <w:tcW w:w="1496" w:type="dxa"/>
            <w:vAlign w:val="center"/>
          </w:tcPr>
          <w:p w14:paraId="199E84F7" w14:textId="7B2097FD" w:rsidR="00665C9F" w:rsidRPr="00446C7C" w:rsidRDefault="00C266D2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D54C6E">
              <w:rPr>
                <w:sz w:val="24"/>
                <w:szCs w:val="24"/>
              </w:rPr>
              <w:t>,0</w:t>
            </w:r>
          </w:p>
        </w:tc>
      </w:tr>
    </w:tbl>
    <w:p w14:paraId="773F42EE" w14:textId="77777777" w:rsidR="00BC6826" w:rsidRPr="00446C7C" w:rsidRDefault="00BC6826" w:rsidP="00BC6826">
      <w:pPr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27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8"/>
        <w:gridCol w:w="1401"/>
        <w:gridCol w:w="1280"/>
        <w:gridCol w:w="1280"/>
        <w:gridCol w:w="1281"/>
        <w:gridCol w:w="1280"/>
        <w:gridCol w:w="1251"/>
      </w:tblGrid>
      <w:tr w:rsidR="00C11ECA" w:rsidRPr="00446C7C" w14:paraId="5AA01FDC" w14:textId="77777777" w:rsidTr="008D549B">
        <w:trPr>
          <w:trHeight w:val="366"/>
        </w:trPr>
        <w:tc>
          <w:tcPr>
            <w:tcW w:w="2428" w:type="dxa"/>
            <w:vMerge w:val="restart"/>
            <w:shd w:val="clear" w:color="auto" w:fill="E6E6E6"/>
            <w:vAlign w:val="center"/>
          </w:tcPr>
          <w:bookmarkEnd w:id="2"/>
          <w:p w14:paraId="10EE9000" w14:textId="77777777" w:rsidR="00C11ECA" w:rsidRPr="00446C7C" w:rsidRDefault="00C11ECA" w:rsidP="00C11EC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Instytut</w:t>
            </w:r>
          </w:p>
        </w:tc>
        <w:tc>
          <w:tcPr>
            <w:tcW w:w="1401" w:type="dxa"/>
            <w:vMerge w:val="restart"/>
            <w:shd w:val="clear" w:color="auto" w:fill="E6E6E6"/>
            <w:vAlign w:val="center"/>
          </w:tcPr>
          <w:p w14:paraId="2B1716BC" w14:textId="77777777" w:rsidR="00C11ECA" w:rsidRPr="00446C7C" w:rsidRDefault="00315818" w:rsidP="00C11EC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</w:t>
            </w:r>
            <w:r w:rsidR="00C11ECA" w:rsidRPr="00446C7C">
              <w:rPr>
                <w:sz w:val="24"/>
                <w:szCs w:val="24"/>
              </w:rPr>
              <w:t>ok akademicki</w:t>
            </w:r>
          </w:p>
        </w:tc>
        <w:tc>
          <w:tcPr>
            <w:tcW w:w="6372" w:type="dxa"/>
            <w:gridSpan w:val="5"/>
            <w:shd w:val="clear" w:color="auto" w:fill="E6E6E6"/>
            <w:vAlign w:val="center"/>
          </w:tcPr>
          <w:p w14:paraId="2FD006C2" w14:textId="77777777" w:rsidR="00C11ECA" w:rsidRPr="00446C7C" w:rsidRDefault="00C11ECA" w:rsidP="00F65B0E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Stopień osiągnięcia efekt</w:t>
            </w:r>
            <w:r w:rsidR="00F65B0E" w:rsidRPr="00446C7C">
              <w:rPr>
                <w:sz w:val="24"/>
                <w:szCs w:val="24"/>
              </w:rPr>
              <w:t>ów</w:t>
            </w:r>
            <w:r w:rsidRPr="00446C7C">
              <w:rPr>
                <w:sz w:val="24"/>
                <w:szCs w:val="24"/>
              </w:rPr>
              <w:t xml:space="preserve"> </w:t>
            </w:r>
            <w:r w:rsidR="004851EF" w:rsidRPr="00446C7C">
              <w:rPr>
                <w:sz w:val="24"/>
                <w:szCs w:val="24"/>
              </w:rPr>
              <w:t>uczenia się</w:t>
            </w:r>
            <w:r w:rsidRPr="00446C7C">
              <w:rPr>
                <w:sz w:val="24"/>
                <w:szCs w:val="24"/>
              </w:rPr>
              <w:t xml:space="preserve"> w %</w:t>
            </w:r>
          </w:p>
        </w:tc>
      </w:tr>
      <w:tr w:rsidR="00C11ECA" w:rsidRPr="00446C7C" w14:paraId="02F31669" w14:textId="77777777" w:rsidTr="008D549B">
        <w:trPr>
          <w:trHeight w:val="347"/>
        </w:trPr>
        <w:tc>
          <w:tcPr>
            <w:tcW w:w="2428" w:type="dxa"/>
            <w:vMerge/>
            <w:shd w:val="clear" w:color="auto" w:fill="E6E6E6"/>
            <w:vAlign w:val="center"/>
          </w:tcPr>
          <w:p w14:paraId="4BF31D87" w14:textId="77777777" w:rsidR="00C11ECA" w:rsidRPr="00446C7C" w:rsidRDefault="00C11ECA" w:rsidP="00C11EC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shd w:val="clear" w:color="auto" w:fill="E6E6E6"/>
            <w:vAlign w:val="center"/>
          </w:tcPr>
          <w:p w14:paraId="48C09F61" w14:textId="77777777" w:rsidR="00C11ECA" w:rsidRPr="00446C7C" w:rsidRDefault="00C11ECA" w:rsidP="00C11EC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E6E6E6"/>
            <w:vAlign w:val="center"/>
          </w:tcPr>
          <w:p w14:paraId="20AF3630" w14:textId="77777777" w:rsidR="00C11ECA" w:rsidRPr="00446C7C" w:rsidRDefault="00C11ECA" w:rsidP="00C11EC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1</w:t>
            </w:r>
          </w:p>
        </w:tc>
        <w:tc>
          <w:tcPr>
            <w:tcW w:w="1280" w:type="dxa"/>
            <w:shd w:val="clear" w:color="auto" w:fill="E6E6E6"/>
            <w:vAlign w:val="center"/>
          </w:tcPr>
          <w:p w14:paraId="7CBEA321" w14:textId="77777777" w:rsidR="00C11ECA" w:rsidRPr="00446C7C" w:rsidRDefault="00C11ECA" w:rsidP="00C11EC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</w:t>
            </w:r>
          </w:p>
        </w:tc>
        <w:tc>
          <w:tcPr>
            <w:tcW w:w="1281" w:type="dxa"/>
            <w:shd w:val="clear" w:color="auto" w:fill="E6E6E6"/>
            <w:vAlign w:val="center"/>
          </w:tcPr>
          <w:p w14:paraId="38852512" w14:textId="77777777" w:rsidR="00C11ECA" w:rsidRPr="00446C7C" w:rsidRDefault="00C11ECA" w:rsidP="00C11EC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3</w:t>
            </w:r>
          </w:p>
        </w:tc>
        <w:tc>
          <w:tcPr>
            <w:tcW w:w="1280" w:type="dxa"/>
            <w:shd w:val="clear" w:color="auto" w:fill="E6E6E6"/>
            <w:vAlign w:val="center"/>
          </w:tcPr>
          <w:p w14:paraId="66EBF595" w14:textId="77777777" w:rsidR="00C11ECA" w:rsidRPr="00446C7C" w:rsidRDefault="00C11ECA" w:rsidP="00C11EC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4</w:t>
            </w:r>
          </w:p>
        </w:tc>
        <w:tc>
          <w:tcPr>
            <w:tcW w:w="1251" w:type="dxa"/>
            <w:shd w:val="clear" w:color="auto" w:fill="E6E6E6"/>
            <w:vAlign w:val="center"/>
          </w:tcPr>
          <w:p w14:paraId="0539515D" w14:textId="77777777" w:rsidR="00C11ECA" w:rsidRPr="00446C7C" w:rsidRDefault="00C11ECA" w:rsidP="00C11EC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5</w:t>
            </w:r>
          </w:p>
        </w:tc>
      </w:tr>
      <w:tr w:rsidR="0063640C" w:rsidRPr="00446C7C" w14:paraId="56DFFBCB" w14:textId="77777777" w:rsidTr="008D549B">
        <w:trPr>
          <w:trHeight w:val="185"/>
        </w:trPr>
        <w:tc>
          <w:tcPr>
            <w:tcW w:w="2428" w:type="dxa"/>
            <w:vAlign w:val="center"/>
          </w:tcPr>
          <w:p w14:paraId="42AF6168" w14:textId="77777777" w:rsidR="0063640C" w:rsidRPr="00446C7C" w:rsidRDefault="0063640C" w:rsidP="0063640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 xml:space="preserve">Zdrowia i Kultury Fizycznej </w:t>
            </w:r>
          </w:p>
        </w:tc>
        <w:tc>
          <w:tcPr>
            <w:tcW w:w="1401" w:type="dxa"/>
            <w:vAlign w:val="center"/>
          </w:tcPr>
          <w:p w14:paraId="5D38B384" w14:textId="03C04B4E" w:rsidR="0063640C" w:rsidRPr="00446C7C" w:rsidRDefault="0063640C" w:rsidP="0063640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 w:rsidR="00BC0CDD"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 w:rsidR="00BC0CDD">
              <w:rPr>
                <w:sz w:val="24"/>
                <w:szCs w:val="24"/>
              </w:rPr>
              <w:t>4</w:t>
            </w:r>
          </w:p>
        </w:tc>
        <w:tc>
          <w:tcPr>
            <w:tcW w:w="1280" w:type="dxa"/>
            <w:vAlign w:val="center"/>
          </w:tcPr>
          <w:p w14:paraId="634BAC89" w14:textId="09C9B662" w:rsidR="0063640C" w:rsidRPr="00446C7C" w:rsidRDefault="009748BB" w:rsidP="0063640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1280" w:type="dxa"/>
            <w:vAlign w:val="center"/>
          </w:tcPr>
          <w:p w14:paraId="6926FEF3" w14:textId="708A81F0" w:rsidR="0063640C" w:rsidRPr="00446C7C" w:rsidRDefault="009748BB" w:rsidP="0063640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1281" w:type="dxa"/>
            <w:vAlign w:val="center"/>
          </w:tcPr>
          <w:p w14:paraId="180FA1CC" w14:textId="29A17C44" w:rsidR="0063640C" w:rsidRPr="00446C7C" w:rsidRDefault="009748BB" w:rsidP="0063640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1280" w:type="dxa"/>
            <w:vAlign w:val="center"/>
          </w:tcPr>
          <w:p w14:paraId="2ABEC9B4" w14:textId="233F70D8" w:rsidR="0063640C" w:rsidRPr="00446C7C" w:rsidRDefault="009748BB" w:rsidP="0063640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43,23</w:t>
            </w:r>
          </w:p>
        </w:tc>
        <w:tc>
          <w:tcPr>
            <w:tcW w:w="1251" w:type="dxa"/>
            <w:vAlign w:val="center"/>
          </w:tcPr>
          <w:p w14:paraId="434F5E43" w14:textId="2F595F1E" w:rsidR="0063640C" w:rsidRPr="00446C7C" w:rsidRDefault="009748BB" w:rsidP="0063640C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</w:tr>
    </w:tbl>
    <w:p w14:paraId="69CB7136" w14:textId="77777777" w:rsidR="002E525B" w:rsidRPr="00446C7C" w:rsidRDefault="002E525B" w:rsidP="00695EBF">
      <w:pPr>
        <w:pStyle w:val="Akapitzlist"/>
        <w:ind w:left="1110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140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4"/>
        <w:gridCol w:w="1998"/>
        <w:gridCol w:w="1487"/>
        <w:gridCol w:w="889"/>
        <w:gridCol w:w="803"/>
        <w:gridCol w:w="1396"/>
        <w:gridCol w:w="1696"/>
      </w:tblGrid>
      <w:tr w:rsidR="00C11ECA" w:rsidRPr="00446C7C" w14:paraId="1ED0FB8E" w14:textId="77777777" w:rsidTr="00617E50">
        <w:trPr>
          <w:trHeight w:val="586"/>
        </w:trPr>
        <w:tc>
          <w:tcPr>
            <w:tcW w:w="1011" w:type="pct"/>
            <w:vMerge w:val="restart"/>
            <w:shd w:val="clear" w:color="auto" w:fill="E6E6E6"/>
            <w:vAlign w:val="center"/>
          </w:tcPr>
          <w:p w14:paraId="3CC315FC" w14:textId="77777777" w:rsidR="00C11ECA" w:rsidRPr="00446C7C" w:rsidRDefault="00315818" w:rsidP="00C11EC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bookmarkStart w:id="3" w:name="_Hlk195256637"/>
            <w:r w:rsidRPr="00446C7C">
              <w:rPr>
                <w:sz w:val="24"/>
                <w:szCs w:val="24"/>
              </w:rPr>
              <w:lastRenderedPageBreak/>
              <w:t>K</w:t>
            </w:r>
            <w:r w:rsidR="00C11ECA" w:rsidRPr="00446C7C">
              <w:rPr>
                <w:sz w:val="24"/>
                <w:szCs w:val="24"/>
              </w:rPr>
              <w:t>ierunek</w:t>
            </w:r>
          </w:p>
        </w:tc>
        <w:tc>
          <w:tcPr>
            <w:tcW w:w="974" w:type="pct"/>
            <w:vMerge w:val="restart"/>
            <w:shd w:val="clear" w:color="auto" w:fill="E6E6E6"/>
            <w:vAlign w:val="center"/>
          </w:tcPr>
          <w:p w14:paraId="232F3792" w14:textId="77777777" w:rsidR="00C11ECA" w:rsidRPr="00446C7C" w:rsidRDefault="00315818" w:rsidP="00C11EC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</w:t>
            </w:r>
            <w:r w:rsidR="00C11ECA" w:rsidRPr="00446C7C">
              <w:rPr>
                <w:sz w:val="24"/>
                <w:szCs w:val="24"/>
              </w:rPr>
              <w:t>ok akademicki</w:t>
            </w:r>
          </w:p>
        </w:tc>
        <w:tc>
          <w:tcPr>
            <w:tcW w:w="3015" w:type="pct"/>
            <w:gridSpan w:val="5"/>
            <w:shd w:val="clear" w:color="auto" w:fill="E6E6E6"/>
          </w:tcPr>
          <w:p w14:paraId="65739967" w14:textId="77777777" w:rsidR="00C11ECA" w:rsidRPr="00446C7C" w:rsidRDefault="00C11ECA" w:rsidP="00D778B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 xml:space="preserve">Ogólna ocena </w:t>
            </w:r>
            <w:r w:rsidR="00D778B6" w:rsidRPr="00446C7C">
              <w:rPr>
                <w:sz w:val="24"/>
                <w:szCs w:val="24"/>
              </w:rPr>
              <w:t>przedmiotów</w:t>
            </w:r>
            <w:r w:rsidRPr="00446C7C">
              <w:rPr>
                <w:sz w:val="24"/>
                <w:szCs w:val="24"/>
              </w:rPr>
              <w:t xml:space="preserve"> w %</w:t>
            </w:r>
          </w:p>
        </w:tc>
      </w:tr>
      <w:tr w:rsidR="00C70BF6" w:rsidRPr="00446C7C" w14:paraId="0A5BD75E" w14:textId="77777777" w:rsidTr="00617E50">
        <w:trPr>
          <w:trHeight w:val="586"/>
        </w:trPr>
        <w:tc>
          <w:tcPr>
            <w:tcW w:w="0" w:type="auto"/>
            <w:vMerge/>
            <w:vAlign w:val="center"/>
          </w:tcPr>
          <w:p w14:paraId="524F4915" w14:textId="77777777" w:rsidR="00C11ECA" w:rsidRPr="00446C7C" w:rsidRDefault="00C11ECA" w:rsidP="00C11E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4" w:type="pct"/>
            <w:vMerge/>
            <w:vAlign w:val="center"/>
          </w:tcPr>
          <w:p w14:paraId="46B383F1" w14:textId="77777777" w:rsidR="00C11ECA" w:rsidRPr="00446C7C" w:rsidRDefault="00C11ECA" w:rsidP="00C11E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E6E6E6"/>
            <w:vAlign w:val="center"/>
          </w:tcPr>
          <w:p w14:paraId="6FD9A22B" w14:textId="77777777" w:rsidR="00C11ECA" w:rsidRPr="00617E50" w:rsidRDefault="00C11ECA" w:rsidP="00C11ECA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617E50">
              <w:rPr>
                <w:sz w:val="24"/>
                <w:szCs w:val="24"/>
              </w:rPr>
              <w:t>wyróżniająca</w:t>
            </w:r>
          </w:p>
        </w:tc>
        <w:tc>
          <w:tcPr>
            <w:tcW w:w="436" w:type="pct"/>
            <w:shd w:val="clear" w:color="auto" w:fill="E6E6E6"/>
            <w:vAlign w:val="center"/>
          </w:tcPr>
          <w:p w14:paraId="0B2F41DD" w14:textId="77777777" w:rsidR="00C11ECA" w:rsidRPr="00617E50" w:rsidRDefault="00C11ECA" w:rsidP="00C11EC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17E50">
              <w:rPr>
                <w:sz w:val="24"/>
                <w:szCs w:val="24"/>
              </w:rPr>
              <w:t>bardzo dobra</w:t>
            </w:r>
          </w:p>
        </w:tc>
        <w:tc>
          <w:tcPr>
            <w:tcW w:w="398" w:type="pct"/>
            <w:shd w:val="clear" w:color="auto" w:fill="E6E6E6"/>
            <w:vAlign w:val="center"/>
          </w:tcPr>
          <w:p w14:paraId="2EFE60AD" w14:textId="77777777" w:rsidR="00C11ECA" w:rsidRPr="00617E50" w:rsidRDefault="00C11ECA" w:rsidP="00C11EC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17E50">
              <w:rPr>
                <w:sz w:val="24"/>
                <w:szCs w:val="24"/>
              </w:rPr>
              <w:t>dobra</w:t>
            </w:r>
          </w:p>
        </w:tc>
        <w:tc>
          <w:tcPr>
            <w:tcW w:w="675" w:type="pct"/>
            <w:shd w:val="clear" w:color="auto" w:fill="E6E6E6"/>
            <w:vAlign w:val="center"/>
          </w:tcPr>
          <w:p w14:paraId="6FCF98D3" w14:textId="77777777" w:rsidR="00C11ECA" w:rsidRPr="00617E50" w:rsidRDefault="00C11ECA" w:rsidP="00C11EC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17E50">
              <w:rPr>
                <w:sz w:val="24"/>
                <w:szCs w:val="24"/>
              </w:rPr>
              <w:t>dostateczna</w:t>
            </w:r>
          </w:p>
        </w:tc>
        <w:tc>
          <w:tcPr>
            <w:tcW w:w="820" w:type="pct"/>
            <w:shd w:val="clear" w:color="auto" w:fill="E6E6E6"/>
            <w:vAlign w:val="center"/>
          </w:tcPr>
          <w:p w14:paraId="0A26B78A" w14:textId="77777777" w:rsidR="00C11ECA" w:rsidRPr="00617E50" w:rsidRDefault="00C11ECA" w:rsidP="00C11EC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17E50">
              <w:rPr>
                <w:sz w:val="24"/>
                <w:szCs w:val="24"/>
              </w:rPr>
              <w:t>niedostateczna</w:t>
            </w:r>
          </w:p>
        </w:tc>
      </w:tr>
      <w:tr w:rsidR="00617E50" w:rsidRPr="00446C7C" w14:paraId="596AD388" w14:textId="77777777" w:rsidTr="00617E50">
        <w:trPr>
          <w:trHeight w:val="586"/>
        </w:trPr>
        <w:tc>
          <w:tcPr>
            <w:tcW w:w="1011" w:type="pct"/>
            <w:vAlign w:val="center"/>
          </w:tcPr>
          <w:p w14:paraId="0061E767" w14:textId="44DCB47D" w:rsidR="00665C9F" w:rsidRPr="00446C7C" w:rsidRDefault="00665C9F" w:rsidP="00665C9F">
            <w:pPr>
              <w:jc w:val="center"/>
            </w:pPr>
            <w:r w:rsidRPr="00446C7C">
              <w:rPr>
                <w:sz w:val="24"/>
                <w:szCs w:val="24"/>
              </w:rPr>
              <w:t>wychowanie fizyczne</w:t>
            </w:r>
          </w:p>
        </w:tc>
        <w:tc>
          <w:tcPr>
            <w:tcW w:w="974" w:type="pct"/>
            <w:vAlign w:val="center"/>
          </w:tcPr>
          <w:p w14:paraId="46F6FB03" w14:textId="2EFEDF8B" w:rsidR="00665C9F" w:rsidRPr="00446C7C" w:rsidRDefault="00665C9F" w:rsidP="00665C9F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86" w:type="pct"/>
            <w:vAlign w:val="center"/>
          </w:tcPr>
          <w:p w14:paraId="0C087C75" w14:textId="45FFC56A" w:rsidR="00665C9F" w:rsidRPr="00752F0B" w:rsidRDefault="00752F0B" w:rsidP="00665C9F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752F0B">
              <w:rPr>
                <w:sz w:val="24"/>
                <w:szCs w:val="24"/>
              </w:rPr>
              <w:t>0,0</w:t>
            </w:r>
          </w:p>
        </w:tc>
        <w:tc>
          <w:tcPr>
            <w:tcW w:w="436" w:type="pct"/>
            <w:vAlign w:val="center"/>
          </w:tcPr>
          <w:p w14:paraId="3C9B589D" w14:textId="696EC550" w:rsidR="00665C9F" w:rsidRPr="00752F0B" w:rsidRDefault="00665C9F" w:rsidP="00665C9F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752F0B">
              <w:rPr>
                <w:sz w:val="24"/>
                <w:szCs w:val="24"/>
              </w:rPr>
              <w:t>29</w:t>
            </w:r>
            <w:r w:rsidR="004E47B5">
              <w:rPr>
                <w:sz w:val="24"/>
                <w:szCs w:val="24"/>
              </w:rPr>
              <w:t>,0</w:t>
            </w:r>
          </w:p>
        </w:tc>
        <w:tc>
          <w:tcPr>
            <w:tcW w:w="398" w:type="pct"/>
            <w:vAlign w:val="center"/>
          </w:tcPr>
          <w:p w14:paraId="2EA35D25" w14:textId="1BDBCBC7" w:rsidR="00665C9F" w:rsidRPr="00752F0B" w:rsidRDefault="00665C9F" w:rsidP="00665C9F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752F0B">
              <w:rPr>
                <w:sz w:val="24"/>
                <w:szCs w:val="24"/>
              </w:rPr>
              <w:t>65</w:t>
            </w:r>
            <w:r w:rsidR="004E47B5">
              <w:rPr>
                <w:sz w:val="24"/>
                <w:szCs w:val="24"/>
              </w:rPr>
              <w:t>,0</w:t>
            </w:r>
          </w:p>
        </w:tc>
        <w:tc>
          <w:tcPr>
            <w:tcW w:w="675" w:type="pct"/>
            <w:vAlign w:val="center"/>
          </w:tcPr>
          <w:p w14:paraId="4C3933AD" w14:textId="38A93947" w:rsidR="00665C9F" w:rsidRPr="00752F0B" w:rsidRDefault="004E47B5" w:rsidP="00665C9F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820" w:type="pct"/>
            <w:vAlign w:val="center"/>
          </w:tcPr>
          <w:p w14:paraId="49804884" w14:textId="56511F0F" w:rsidR="00665C9F" w:rsidRPr="00752F0B" w:rsidRDefault="00752F0B" w:rsidP="00665C9F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752F0B">
              <w:rPr>
                <w:sz w:val="24"/>
                <w:szCs w:val="24"/>
              </w:rPr>
              <w:t>0,0</w:t>
            </w:r>
          </w:p>
        </w:tc>
      </w:tr>
      <w:tr w:rsidR="00617E50" w:rsidRPr="00446C7C" w14:paraId="289CE9B8" w14:textId="77777777" w:rsidTr="00617E50">
        <w:trPr>
          <w:trHeight w:val="586"/>
        </w:trPr>
        <w:tc>
          <w:tcPr>
            <w:tcW w:w="1011" w:type="pct"/>
            <w:vAlign w:val="center"/>
          </w:tcPr>
          <w:p w14:paraId="7241F19A" w14:textId="73C99EB2" w:rsidR="00665C9F" w:rsidRPr="00446C7C" w:rsidRDefault="00665C9F" w:rsidP="00665C9F">
            <w:pPr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pielęgniarstwo</w:t>
            </w:r>
          </w:p>
        </w:tc>
        <w:tc>
          <w:tcPr>
            <w:tcW w:w="974" w:type="pct"/>
            <w:vAlign w:val="center"/>
          </w:tcPr>
          <w:p w14:paraId="66DEA20B" w14:textId="60F03C82" w:rsidR="00665C9F" w:rsidRPr="00446C7C" w:rsidRDefault="00665C9F" w:rsidP="00665C9F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86" w:type="pct"/>
            <w:vAlign w:val="center"/>
          </w:tcPr>
          <w:p w14:paraId="05FB7F01" w14:textId="3DE54152" w:rsidR="00665C9F" w:rsidRPr="00752F0B" w:rsidRDefault="00752F0B" w:rsidP="00665C9F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752F0B">
              <w:rPr>
                <w:sz w:val="24"/>
                <w:szCs w:val="24"/>
              </w:rPr>
              <w:t>0,0</w:t>
            </w:r>
          </w:p>
        </w:tc>
        <w:tc>
          <w:tcPr>
            <w:tcW w:w="436" w:type="pct"/>
            <w:vAlign w:val="center"/>
          </w:tcPr>
          <w:p w14:paraId="1C43F845" w14:textId="3198CA18" w:rsidR="00665C9F" w:rsidRPr="00752F0B" w:rsidRDefault="0058169E" w:rsidP="00665C9F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752F0B">
              <w:rPr>
                <w:sz w:val="24"/>
                <w:szCs w:val="24"/>
              </w:rPr>
              <w:t>51</w:t>
            </w:r>
            <w:r w:rsidR="004E47B5">
              <w:rPr>
                <w:sz w:val="24"/>
                <w:szCs w:val="24"/>
              </w:rPr>
              <w:t>,0</w:t>
            </w:r>
          </w:p>
        </w:tc>
        <w:tc>
          <w:tcPr>
            <w:tcW w:w="398" w:type="pct"/>
            <w:vAlign w:val="center"/>
          </w:tcPr>
          <w:p w14:paraId="76983DAA" w14:textId="65A34A84" w:rsidR="00665C9F" w:rsidRPr="00752F0B" w:rsidRDefault="0058169E" w:rsidP="00665C9F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752F0B">
              <w:rPr>
                <w:sz w:val="24"/>
                <w:szCs w:val="24"/>
              </w:rPr>
              <w:t>46</w:t>
            </w:r>
            <w:r w:rsidR="004E47B5">
              <w:rPr>
                <w:sz w:val="24"/>
                <w:szCs w:val="24"/>
              </w:rPr>
              <w:t>,0</w:t>
            </w:r>
          </w:p>
        </w:tc>
        <w:tc>
          <w:tcPr>
            <w:tcW w:w="675" w:type="pct"/>
            <w:vAlign w:val="center"/>
          </w:tcPr>
          <w:p w14:paraId="4982915A" w14:textId="5D35821C" w:rsidR="00665C9F" w:rsidRPr="00752F0B" w:rsidRDefault="0058169E" w:rsidP="00665C9F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752F0B">
              <w:rPr>
                <w:sz w:val="24"/>
                <w:szCs w:val="24"/>
              </w:rPr>
              <w:t>3</w:t>
            </w:r>
            <w:r w:rsidR="004E47B5">
              <w:rPr>
                <w:sz w:val="24"/>
                <w:szCs w:val="24"/>
              </w:rPr>
              <w:t>,0</w:t>
            </w:r>
          </w:p>
        </w:tc>
        <w:tc>
          <w:tcPr>
            <w:tcW w:w="820" w:type="pct"/>
            <w:vAlign w:val="center"/>
          </w:tcPr>
          <w:p w14:paraId="310F076F" w14:textId="66EF3333" w:rsidR="00665C9F" w:rsidRPr="00752F0B" w:rsidRDefault="00752F0B" w:rsidP="00665C9F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752F0B">
              <w:rPr>
                <w:sz w:val="24"/>
                <w:szCs w:val="24"/>
              </w:rPr>
              <w:t>0,0</w:t>
            </w:r>
          </w:p>
        </w:tc>
      </w:tr>
      <w:tr w:rsidR="00617E50" w:rsidRPr="00446C7C" w14:paraId="23D4EF5E" w14:textId="77777777" w:rsidTr="00617E50">
        <w:trPr>
          <w:trHeight w:val="586"/>
        </w:trPr>
        <w:tc>
          <w:tcPr>
            <w:tcW w:w="1011" w:type="pct"/>
            <w:vAlign w:val="center"/>
          </w:tcPr>
          <w:p w14:paraId="26BEFAC2" w14:textId="7EF638B4" w:rsidR="00665C9F" w:rsidRPr="00446C7C" w:rsidRDefault="00665C9F" w:rsidP="00665C9F">
            <w:pPr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fizjoterapia</w:t>
            </w:r>
          </w:p>
        </w:tc>
        <w:tc>
          <w:tcPr>
            <w:tcW w:w="974" w:type="pct"/>
            <w:vAlign w:val="center"/>
          </w:tcPr>
          <w:p w14:paraId="07A69FD3" w14:textId="04FEBB55" w:rsidR="00665C9F" w:rsidRPr="00446C7C" w:rsidRDefault="00665C9F" w:rsidP="00665C9F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86" w:type="pct"/>
            <w:vAlign w:val="center"/>
          </w:tcPr>
          <w:p w14:paraId="1E4E0FBC" w14:textId="6C27B82E" w:rsidR="00665C9F" w:rsidRPr="00752F0B" w:rsidRDefault="00752F0B" w:rsidP="00665C9F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752F0B">
              <w:rPr>
                <w:sz w:val="24"/>
                <w:szCs w:val="24"/>
              </w:rPr>
              <w:t>0,0</w:t>
            </w:r>
          </w:p>
        </w:tc>
        <w:tc>
          <w:tcPr>
            <w:tcW w:w="436" w:type="pct"/>
            <w:vAlign w:val="center"/>
          </w:tcPr>
          <w:p w14:paraId="33BE6DF9" w14:textId="536E3726" w:rsidR="00665C9F" w:rsidRPr="00752F0B" w:rsidRDefault="00C266D2" w:rsidP="00665C9F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752F0B">
              <w:rPr>
                <w:sz w:val="24"/>
                <w:szCs w:val="24"/>
              </w:rPr>
              <w:t>69</w:t>
            </w:r>
            <w:r w:rsidR="004E47B5">
              <w:rPr>
                <w:sz w:val="24"/>
                <w:szCs w:val="24"/>
              </w:rPr>
              <w:t>,0</w:t>
            </w:r>
          </w:p>
        </w:tc>
        <w:tc>
          <w:tcPr>
            <w:tcW w:w="398" w:type="pct"/>
            <w:vAlign w:val="center"/>
          </w:tcPr>
          <w:p w14:paraId="2B8DB8A8" w14:textId="636BBEBF" w:rsidR="00665C9F" w:rsidRPr="00752F0B" w:rsidRDefault="00C266D2" w:rsidP="00665C9F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752F0B">
              <w:rPr>
                <w:sz w:val="24"/>
                <w:szCs w:val="24"/>
              </w:rPr>
              <w:t>31</w:t>
            </w:r>
            <w:r w:rsidR="004E47B5">
              <w:rPr>
                <w:sz w:val="24"/>
                <w:szCs w:val="24"/>
              </w:rPr>
              <w:t>,0</w:t>
            </w:r>
          </w:p>
        </w:tc>
        <w:tc>
          <w:tcPr>
            <w:tcW w:w="675" w:type="pct"/>
          </w:tcPr>
          <w:p w14:paraId="76F1DEA4" w14:textId="090F2AE5" w:rsidR="00665C9F" w:rsidRPr="00752F0B" w:rsidRDefault="00752F0B" w:rsidP="00665C9F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752F0B">
              <w:rPr>
                <w:sz w:val="24"/>
                <w:szCs w:val="24"/>
              </w:rPr>
              <w:t>0,0</w:t>
            </w:r>
          </w:p>
        </w:tc>
        <w:tc>
          <w:tcPr>
            <w:tcW w:w="820" w:type="pct"/>
            <w:vAlign w:val="center"/>
          </w:tcPr>
          <w:p w14:paraId="37F74313" w14:textId="7F282F3A" w:rsidR="00665C9F" w:rsidRPr="00752F0B" w:rsidRDefault="00752F0B" w:rsidP="00665C9F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752F0B">
              <w:rPr>
                <w:sz w:val="24"/>
                <w:szCs w:val="24"/>
              </w:rPr>
              <w:t>0,0</w:t>
            </w:r>
          </w:p>
        </w:tc>
      </w:tr>
      <w:bookmarkEnd w:id="3"/>
    </w:tbl>
    <w:p w14:paraId="3AEFBD38" w14:textId="77777777" w:rsidR="00134CBD" w:rsidRPr="00446C7C" w:rsidRDefault="00134CBD" w:rsidP="004851EF">
      <w:pPr>
        <w:jc w:val="both"/>
        <w:rPr>
          <w:sz w:val="24"/>
          <w:szCs w:val="24"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7"/>
        <w:gridCol w:w="1313"/>
        <w:gridCol w:w="1487"/>
        <w:gridCol w:w="889"/>
        <w:gridCol w:w="794"/>
        <w:gridCol w:w="1396"/>
        <w:gridCol w:w="1696"/>
      </w:tblGrid>
      <w:tr w:rsidR="00134CBD" w:rsidRPr="00446C7C" w14:paraId="4D4582D6" w14:textId="77777777" w:rsidTr="0056477F">
        <w:trPr>
          <w:trHeight w:val="353"/>
          <w:jc w:val="center"/>
        </w:trPr>
        <w:tc>
          <w:tcPr>
            <w:tcW w:w="1363" w:type="pct"/>
            <w:vMerge w:val="restart"/>
            <w:shd w:val="clear" w:color="auto" w:fill="E6E6E6"/>
            <w:vAlign w:val="center"/>
          </w:tcPr>
          <w:p w14:paraId="1A3ADF8B" w14:textId="77777777" w:rsidR="00134CBD" w:rsidRPr="00446C7C" w:rsidRDefault="00134CBD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Instytut</w:t>
            </w:r>
          </w:p>
        </w:tc>
        <w:tc>
          <w:tcPr>
            <w:tcW w:w="630" w:type="pct"/>
            <w:vMerge w:val="restart"/>
            <w:shd w:val="clear" w:color="auto" w:fill="E6E6E6"/>
            <w:vAlign w:val="center"/>
          </w:tcPr>
          <w:p w14:paraId="5F9E94F0" w14:textId="77777777" w:rsidR="00134CBD" w:rsidRPr="00446C7C" w:rsidRDefault="00315818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</w:t>
            </w:r>
            <w:r w:rsidR="00134CBD" w:rsidRPr="00446C7C">
              <w:rPr>
                <w:sz w:val="24"/>
                <w:szCs w:val="24"/>
              </w:rPr>
              <w:t>ok akademicki</w:t>
            </w:r>
          </w:p>
        </w:tc>
        <w:tc>
          <w:tcPr>
            <w:tcW w:w="3007" w:type="pct"/>
            <w:gridSpan w:val="5"/>
            <w:shd w:val="clear" w:color="auto" w:fill="E6E6E6"/>
          </w:tcPr>
          <w:p w14:paraId="61C492ED" w14:textId="77777777" w:rsidR="00134CBD" w:rsidRPr="00446C7C" w:rsidRDefault="00134CBD" w:rsidP="00C4456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 xml:space="preserve">Ogólna ocena </w:t>
            </w:r>
            <w:r w:rsidR="00C4456F" w:rsidRPr="00446C7C">
              <w:rPr>
                <w:sz w:val="24"/>
                <w:szCs w:val="24"/>
              </w:rPr>
              <w:t>przedmiotów</w:t>
            </w:r>
            <w:r w:rsidRPr="00446C7C">
              <w:rPr>
                <w:sz w:val="24"/>
                <w:szCs w:val="24"/>
              </w:rPr>
              <w:t xml:space="preserve"> w %</w:t>
            </w:r>
          </w:p>
        </w:tc>
      </w:tr>
      <w:tr w:rsidR="007C00A5" w:rsidRPr="00446C7C" w14:paraId="7319E3DB" w14:textId="77777777" w:rsidTr="0056477F">
        <w:trPr>
          <w:trHeight w:val="335"/>
          <w:jc w:val="center"/>
        </w:trPr>
        <w:tc>
          <w:tcPr>
            <w:tcW w:w="1363" w:type="pct"/>
            <w:vMerge/>
            <w:vAlign w:val="center"/>
          </w:tcPr>
          <w:p w14:paraId="7EB9256E" w14:textId="77777777" w:rsidR="00134CBD" w:rsidRPr="00446C7C" w:rsidRDefault="00134CB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FDDD710" w14:textId="77777777" w:rsidR="00134CBD" w:rsidRPr="00446C7C" w:rsidRDefault="00134CB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4" w:type="pct"/>
            <w:shd w:val="clear" w:color="auto" w:fill="E6E6E6"/>
            <w:vAlign w:val="center"/>
          </w:tcPr>
          <w:p w14:paraId="1C903C15" w14:textId="77777777" w:rsidR="00134CBD" w:rsidRPr="00446C7C" w:rsidRDefault="00134CBD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wyróżniająca</w:t>
            </w:r>
          </w:p>
        </w:tc>
        <w:tc>
          <w:tcPr>
            <w:tcW w:w="427" w:type="pct"/>
            <w:shd w:val="clear" w:color="auto" w:fill="E6E6E6"/>
            <w:vAlign w:val="center"/>
          </w:tcPr>
          <w:p w14:paraId="645DBF1A" w14:textId="77777777" w:rsidR="00134CBD" w:rsidRPr="00446C7C" w:rsidRDefault="00134CBD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bardzo dobra</w:t>
            </w:r>
          </w:p>
        </w:tc>
        <w:tc>
          <w:tcPr>
            <w:tcW w:w="381" w:type="pct"/>
            <w:shd w:val="clear" w:color="auto" w:fill="E6E6E6"/>
            <w:vAlign w:val="center"/>
          </w:tcPr>
          <w:p w14:paraId="7B79419A" w14:textId="77777777" w:rsidR="00134CBD" w:rsidRPr="00446C7C" w:rsidRDefault="00134CBD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dobra</w:t>
            </w:r>
          </w:p>
        </w:tc>
        <w:tc>
          <w:tcPr>
            <w:tcW w:w="670" w:type="pct"/>
            <w:shd w:val="clear" w:color="auto" w:fill="E6E6E6"/>
            <w:vAlign w:val="center"/>
          </w:tcPr>
          <w:p w14:paraId="75D6A621" w14:textId="77777777" w:rsidR="00134CBD" w:rsidRPr="00446C7C" w:rsidRDefault="00134CBD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dostateczna</w:t>
            </w:r>
          </w:p>
        </w:tc>
        <w:tc>
          <w:tcPr>
            <w:tcW w:w="814" w:type="pct"/>
            <w:shd w:val="clear" w:color="auto" w:fill="E6E6E6"/>
            <w:vAlign w:val="center"/>
          </w:tcPr>
          <w:p w14:paraId="46B0437D" w14:textId="77777777" w:rsidR="00134CBD" w:rsidRPr="00446C7C" w:rsidRDefault="00134CBD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niedostateczna</w:t>
            </w:r>
          </w:p>
        </w:tc>
      </w:tr>
      <w:tr w:rsidR="009838A3" w:rsidRPr="00446C7C" w14:paraId="42C29487" w14:textId="77777777" w:rsidTr="0056477F">
        <w:trPr>
          <w:trHeight w:val="178"/>
          <w:jc w:val="center"/>
        </w:trPr>
        <w:tc>
          <w:tcPr>
            <w:tcW w:w="1363" w:type="pct"/>
            <w:vAlign w:val="center"/>
          </w:tcPr>
          <w:p w14:paraId="43473368" w14:textId="77777777" w:rsidR="009838A3" w:rsidRPr="00446C7C" w:rsidRDefault="009838A3" w:rsidP="009838A3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Zdrowia i Kultury Fizycznej</w:t>
            </w:r>
          </w:p>
        </w:tc>
        <w:tc>
          <w:tcPr>
            <w:tcW w:w="630" w:type="pct"/>
            <w:vAlign w:val="center"/>
          </w:tcPr>
          <w:p w14:paraId="1D8BF786" w14:textId="34F7A997" w:rsidR="009838A3" w:rsidRPr="00446C7C" w:rsidRDefault="009838A3" w:rsidP="009838A3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 w:rsidR="00BC0CDD"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 w:rsidR="00BC0CDD">
              <w:rPr>
                <w:sz w:val="24"/>
                <w:szCs w:val="24"/>
              </w:rPr>
              <w:t>4</w:t>
            </w:r>
          </w:p>
        </w:tc>
        <w:tc>
          <w:tcPr>
            <w:tcW w:w="714" w:type="pct"/>
            <w:vAlign w:val="center"/>
          </w:tcPr>
          <w:p w14:paraId="62D16A64" w14:textId="77777777" w:rsidR="00B53292" w:rsidRDefault="00B53292" w:rsidP="009838A3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2657D1DB" w14:textId="5AE01D50" w:rsidR="009838A3" w:rsidRDefault="00DF5345" w:rsidP="009838A3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24BA8967" w14:textId="7E30847E" w:rsidR="00C70BF6" w:rsidRPr="00446C7C" w:rsidRDefault="00C70BF6" w:rsidP="009838A3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14:paraId="23360724" w14:textId="033ABCAF" w:rsidR="009838A3" w:rsidRPr="00446C7C" w:rsidRDefault="00DF5345" w:rsidP="009838A3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</w:t>
            </w:r>
            <w:r w:rsidR="004128C9">
              <w:rPr>
                <w:sz w:val="24"/>
                <w:szCs w:val="24"/>
              </w:rPr>
              <w:t>6</w:t>
            </w:r>
          </w:p>
        </w:tc>
        <w:tc>
          <w:tcPr>
            <w:tcW w:w="381" w:type="pct"/>
            <w:vAlign w:val="center"/>
          </w:tcPr>
          <w:p w14:paraId="6ABCB7EF" w14:textId="05DAD707" w:rsidR="009838A3" w:rsidRPr="00446C7C" w:rsidRDefault="00DF5345" w:rsidP="009838A3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</w:t>
            </w:r>
            <w:r w:rsidR="004E47B5">
              <w:rPr>
                <w:sz w:val="24"/>
                <w:szCs w:val="24"/>
              </w:rPr>
              <w:t>4</w:t>
            </w:r>
          </w:p>
        </w:tc>
        <w:tc>
          <w:tcPr>
            <w:tcW w:w="670" w:type="pct"/>
            <w:vAlign w:val="center"/>
          </w:tcPr>
          <w:p w14:paraId="64E92D14" w14:textId="256DF55B" w:rsidR="009838A3" w:rsidRPr="00446C7C" w:rsidRDefault="004E47B5" w:rsidP="009838A3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14" w:type="pct"/>
            <w:vAlign w:val="center"/>
          </w:tcPr>
          <w:p w14:paraId="60734FA0" w14:textId="77A2369B" w:rsidR="009838A3" w:rsidRPr="00446C7C" w:rsidRDefault="00DF5345" w:rsidP="009838A3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14ED52E7" w14:textId="6F921A7F" w:rsidR="00165FF8" w:rsidRDefault="00165FF8" w:rsidP="002E525B">
      <w:pPr>
        <w:jc w:val="both"/>
        <w:rPr>
          <w:sz w:val="24"/>
          <w:szCs w:val="24"/>
        </w:rPr>
      </w:pPr>
    </w:p>
    <w:p w14:paraId="7820BBBF" w14:textId="3F7155CD" w:rsidR="00AB4B28" w:rsidRPr="00446C7C" w:rsidRDefault="00134CBD" w:rsidP="00BB056C">
      <w:pPr>
        <w:pStyle w:val="Akapitzlist"/>
        <w:numPr>
          <w:ilvl w:val="1"/>
          <w:numId w:val="15"/>
        </w:numPr>
        <w:jc w:val="both"/>
        <w:rPr>
          <w:sz w:val="24"/>
          <w:szCs w:val="24"/>
        </w:rPr>
      </w:pPr>
      <w:bookmarkStart w:id="4" w:name="_Hlk195256661"/>
      <w:r w:rsidRPr="00446C7C">
        <w:rPr>
          <w:sz w:val="24"/>
          <w:szCs w:val="24"/>
        </w:rPr>
        <w:t xml:space="preserve">Ocena efektów </w:t>
      </w:r>
      <w:r w:rsidR="004851EF" w:rsidRPr="00446C7C">
        <w:rPr>
          <w:sz w:val="24"/>
          <w:szCs w:val="24"/>
        </w:rPr>
        <w:t>uczenia się</w:t>
      </w:r>
      <w:r w:rsidRPr="00446C7C">
        <w:rPr>
          <w:sz w:val="24"/>
          <w:szCs w:val="24"/>
        </w:rPr>
        <w:t xml:space="preserve"> (analiza hospitacji)</w:t>
      </w:r>
    </w:p>
    <w:p w14:paraId="1ACF872C" w14:textId="77777777" w:rsidR="00994471" w:rsidRPr="00446C7C" w:rsidRDefault="00994471" w:rsidP="002E525B">
      <w:pPr>
        <w:ind w:firstLine="348"/>
        <w:jc w:val="both"/>
        <w:rPr>
          <w:sz w:val="24"/>
          <w:szCs w:val="24"/>
        </w:rPr>
      </w:pPr>
      <w:r w:rsidRPr="00446C7C">
        <w:rPr>
          <w:sz w:val="24"/>
          <w:szCs w:val="24"/>
        </w:rPr>
        <w:t>Studia stacjonarne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4"/>
        <w:gridCol w:w="1560"/>
        <w:gridCol w:w="1769"/>
        <w:gridCol w:w="1514"/>
        <w:gridCol w:w="1813"/>
        <w:gridCol w:w="1686"/>
      </w:tblGrid>
      <w:tr w:rsidR="00994471" w:rsidRPr="00446C7C" w14:paraId="3C532F72" w14:textId="77777777" w:rsidTr="00F47CC1">
        <w:trPr>
          <w:trHeight w:val="336"/>
        </w:trPr>
        <w:tc>
          <w:tcPr>
            <w:tcW w:w="1011" w:type="pct"/>
            <w:vMerge w:val="restart"/>
            <w:shd w:val="clear" w:color="auto" w:fill="E6E6E6"/>
            <w:vAlign w:val="center"/>
          </w:tcPr>
          <w:p w14:paraId="26817555" w14:textId="77777777" w:rsidR="00994471" w:rsidRPr="00446C7C" w:rsidRDefault="00315818" w:rsidP="000446E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K</w:t>
            </w:r>
            <w:r w:rsidR="00994471" w:rsidRPr="00446C7C">
              <w:rPr>
                <w:sz w:val="24"/>
                <w:szCs w:val="24"/>
              </w:rPr>
              <w:t>ierunek</w:t>
            </w:r>
          </w:p>
        </w:tc>
        <w:tc>
          <w:tcPr>
            <w:tcW w:w="746" w:type="pct"/>
            <w:vMerge w:val="restart"/>
            <w:shd w:val="clear" w:color="auto" w:fill="E6E6E6"/>
            <w:vAlign w:val="center"/>
          </w:tcPr>
          <w:p w14:paraId="4F7F0942" w14:textId="77777777" w:rsidR="00994471" w:rsidRPr="00446C7C" w:rsidRDefault="00315818" w:rsidP="000446E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</w:t>
            </w:r>
            <w:r w:rsidR="00994471" w:rsidRPr="00446C7C">
              <w:rPr>
                <w:sz w:val="24"/>
                <w:szCs w:val="24"/>
              </w:rPr>
              <w:t>ok akademicki</w:t>
            </w:r>
          </w:p>
        </w:tc>
        <w:tc>
          <w:tcPr>
            <w:tcW w:w="3243" w:type="pct"/>
            <w:gridSpan w:val="4"/>
            <w:shd w:val="clear" w:color="auto" w:fill="E6E6E6"/>
          </w:tcPr>
          <w:p w14:paraId="5792F879" w14:textId="77777777" w:rsidR="00994471" w:rsidRPr="00446C7C" w:rsidRDefault="00994471" w:rsidP="00994471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Ogólna ocena hospitacji w %</w:t>
            </w:r>
          </w:p>
        </w:tc>
      </w:tr>
      <w:tr w:rsidR="00994471" w:rsidRPr="00446C7C" w14:paraId="337501C4" w14:textId="77777777" w:rsidTr="00F47CC1">
        <w:trPr>
          <w:trHeight w:val="318"/>
        </w:trPr>
        <w:tc>
          <w:tcPr>
            <w:tcW w:w="0" w:type="auto"/>
            <w:vMerge/>
            <w:vAlign w:val="center"/>
          </w:tcPr>
          <w:p w14:paraId="5E4FFB0F" w14:textId="77777777" w:rsidR="00994471" w:rsidRPr="00446C7C" w:rsidRDefault="00994471" w:rsidP="000446E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D5F55B3" w14:textId="77777777" w:rsidR="00994471" w:rsidRPr="00446C7C" w:rsidRDefault="00994471" w:rsidP="000446E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E6E6E6"/>
            <w:vAlign w:val="center"/>
          </w:tcPr>
          <w:p w14:paraId="0D679969" w14:textId="77777777" w:rsidR="00994471" w:rsidRPr="00446C7C" w:rsidRDefault="00994471" w:rsidP="000446E6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wyróżniająca</w:t>
            </w:r>
          </w:p>
        </w:tc>
        <w:tc>
          <w:tcPr>
            <w:tcW w:w="724" w:type="pct"/>
            <w:shd w:val="clear" w:color="auto" w:fill="E6E6E6"/>
            <w:vAlign w:val="center"/>
          </w:tcPr>
          <w:p w14:paraId="5A74FB67" w14:textId="77777777" w:rsidR="00994471" w:rsidRPr="00446C7C" w:rsidRDefault="00994471" w:rsidP="000446E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pozytywna</w:t>
            </w:r>
          </w:p>
        </w:tc>
        <w:tc>
          <w:tcPr>
            <w:tcW w:w="867" w:type="pct"/>
            <w:shd w:val="clear" w:color="auto" w:fill="E6E6E6"/>
            <w:vAlign w:val="center"/>
          </w:tcPr>
          <w:p w14:paraId="54DD8957" w14:textId="77777777" w:rsidR="00994471" w:rsidRPr="00446C7C" w:rsidRDefault="00994471" w:rsidP="00205DCB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zad</w:t>
            </w:r>
            <w:r w:rsidR="00205DCB" w:rsidRPr="00446C7C">
              <w:rPr>
                <w:sz w:val="24"/>
                <w:szCs w:val="24"/>
              </w:rPr>
              <w:t>o</w:t>
            </w:r>
            <w:r w:rsidRPr="00446C7C">
              <w:rPr>
                <w:sz w:val="24"/>
                <w:szCs w:val="24"/>
              </w:rPr>
              <w:t>walająca</w:t>
            </w:r>
          </w:p>
        </w:tc>
        <w:tc>
          <w:tcPr>
            <w:tcW w:w="806" w:type="pct"/>
            <w:shd w:val="clear" w:color="auto" w:fill="E6E6E6"/>
            <w:vAlign w:val="center"/>
          </w:tcPr>
          <w:p w14:paraId="51EAB029" w14:textId="77777777" w:rsidR="00994471" w:rsidRPr="00446C7C" w:rsidRDefault="00994471" w:rsidP="000446E6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negatywna</w:t>
            </w:r>
          </w:p>
        </w:tc>
      </w:tr>
      <w:tr w:rsidR="00665C9F" w:rsidRPr="00446C7C" w14:paraId="1BC1594C" w14:textId="77777777" w:rsidTr="00F47CC1">
        <w:trPr>
          <w:trHeight w:val="169"/>
        </w:trPr>
        <w:tc>
          <w:tcPr>
            <w:tcW w:w="1011" w:type="pct"/>
            <w:vAlign w:val="center"/>
          </w:tcPr>
          <w:p w14:paraId="2AD1931F" w14:textId="15C511C3" w:rsidR="00665C9F" w:rsidRPr="00446C7C" w:rsidRDefault="00665C9F" w:rsidP="00665C9F">
            <w:pPr>
              <w:jc w:val="center"/>
            </w:pPr>
            <w:r w:rsidRPr="00446C7C">
              <w:rPr>
                <w:sz w:val="24"/>
                <w:szCs w:val="24"/>
              </w:rPr>
              <w:t>wychowanie fizyczne</w:t>
            </w:r>
          </w:p>
        </w:tc>
        <w:tc>
          <w:tcPr>
            <w:tcW w:w="746" w:type="pct"/>
            <w:vAlign w:val="bottom"/>
          </w:tcPr>
          <w:p w14:paraId="4505DAB6" w14:textId="5AEFB63B" w:rsidR="00665C9F" w:rsidRPr="00446C7C" w:rsidRDefault="00665C9F" w:rsidP="00665C9F"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46" w:type="pct"/>
            <w:vAlign w:val="center"/>
          </w:tcPr>
          <w:p w14:paraId="0CA458C7" w14:textId="432F52F2" w:rsidR="00665C9F" w:rsidRPr="00446C7C" w:rsidRDefault="00B53292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4" w:type="pct"/>
            <w:vAlign w:val="center"/>
          </w:tcPr>
          <w:p w14:paraId="17EE89E9" w14:textId="4CED08AB" w:rsidR="00665C9F" w:rsidRPr="00446C7C" w:rsidRDefault="00665C9F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DA5710">
              <w:rPr>
                <w:sz w:val="24"/>
                <w:szCs w:val="24"/>
              </w:rPr>
              <w:t>,0</w:t>
            </w:r>
          </w:p>
        </w:tc>
        <w:tc>
          <w:tcPr>
            <w:tcW w:w="867" w:type="pct"/>
            <w:vAlign w:val="center"/>
          </w:tcPr>
          <w:p w14:paraId="352D6B4A" w14:textId="028AC472" w:rsidR="00665C9F" w:rsidRPr="00446C7C" w:rsidRDefault="00665C9F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A5710">
              <w:rPr>
                <w:sz w:val="24"/>
                <w:szCs w:val="24"/>
              </w:rPr>
              <w:t>,0</w:t>
            </w:r>
          </w:p>
        </w:tc>
        <w:tc>
          <w:tcPr>
            <w:tcW w:w="806" w:type="pct"/>
            <w:vAlign w:val="center"/>
          </w:tcPr>
          <w:p w14:paraId="2A79BFD7" w14:textId="5FBFA865" w:rsidR="00665C9F" w:rsidRPr="00446C7C" w:rsidRDefault="00B53292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65C9F" w:rsidRPr="00446C7C" w14:paraId="4EDFECBA" w14:textId="77777777" w:rsidTr="00F47CC1">
        <w:trPr>
          <w:trHeight w:val="169"/>
        </w:trPr>
        <w:tc>
          <w:tcPr>
            <w:tcW w:w="1011" w:type="pct"/>
            <w:vAlign w:val="center"/>
          </w:tcPr>
          <w:p w14:paraId="638B894E" w14:textId="79ED4434" w:rsidR="00665C9F" w:rsidRPr="00446C7C" w:rsidRDefault="00665C9F" w:rsidP="00665C9F">
            <w:pPr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pielęgniarstwo</w:t>
            </w:r>
          </w:p>
        </w:tc>
        <w:tc>
          <w:tcPr>
            <w:tcW w:w="746" w:type="pct"/>
            <w:vAlign w:val="bottom"/>
          </w:tcPr>
          <w:p w14:paraId="7B1F6739" w14:textId="57701875" w:rsidR="00665C9F" w:rsidRPr="00446C7C" w:rsidRDefault="00665C9F" w:rsidP="00665C9F"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46" w:type="pct"/>
            <w:vAlign w:val="center"/>
          </w:tcPr>
          <w:p w14:paraId="7EC7F981" w14:textId="0C649357" w:rsidR="00665C9F" w:rsidRPr="00001CCA" w:rsidRDefault="00DA61BE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DA5710">
              <w:rPr>
                <w:sz w:val="24"/>
                <w:szCs w:val="24"/>
              </w:rPr>
              <w:t>,0</w:t>
            </w:r>
          </w:p>
        </w:tc>
        <w:tc>
          <w:tcPr>
            <w:tcW w:w="724" w:type="pct"/>
            <w:vAlign w:val="center"/>
          </w:tcPr>
          <w:p w14:paraId="58BBB72F" w14:textId="457F14C8" w:rsidR="00665C9F" w:rsidRPr="00001CCA" w:rsidRDefault="00B53292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67" w:type="pct"/>
            <w:vAlign w:val="center"/>
          </w:tcPr>
          <w:p w14:paraId="346F6084" w14:textId="6D5E7043" w:rsidR="00665C9F" w:rsidRPr="00001CCA" w:rsidRDefault="00B53292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06" w:type="pct"/>
          </w:tcPr>
          <w:p w14:paraId="2FD664A5" w14:textId="61C3EEEA" w:rsidR="00665C9F" w:rsidRPr="000133F7" w:rsidRDefault="00B53292" w:rsidP="00665C9F">
            <w:pPr>
              <w:pStyle w:val="Akapitzlist"/>
              <w:spacing w:after="0" w:line="240" w:lineRule="auto"/>
              <w:ind w:left="0"/>
              <w:jc w:val="center"/>
              <w:rPr>
                <w:color w:val="00B0F0"/>
                <w:sz w:val="24"/>
                <w:szCs w:val="24"/>
              </w:rPr>
            </w:pPr>
            <w:r w:rsidRPr="00B53292">
              <w:rPr>
                <w:sz w:val="24"/>
                <w:szCs w:val="24"/>
              </w:rPr>
              <w:t>0,0</w:t>
            </w:r>
          </w:p>
        </w:tc>
      </w:tr>
      <w:tr w:rsidR="00665C9F" w:rsidRPr="00446C7C" w14:paraId="378334FA" w14:textId="77777777" w:rsidTr="00F47CC1">
        <w:trPr>
          <w:trHeight w:val="169"/>
        </w:trPr>
        <w:tc>
          <w:tcPr>
            <w:tcW w:w="1011" w:type="pct"/>
            <w:vAlign w:val="center"/>
          </w:tcPr>
          <w:p w14:paraId="7F896CCA" w14:textId="2772CDBF" w:rsidR="00665C9F" w:rsidRPr="00446C7C" w:rsidRDefault="00665C9F" w:rsidP="00665C9F">
            <w:pPr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fizjoterapia</w:t>
            </w:r>
          </w:p>
        </w:tc>
        <w:tc>
          <w:tcPr>
            <w:tcW w:w="746" w:type="pct"/>
            <w:vAlign w:val="bottom"/>
          </w:tcPr>
          <w:p w14:paraId="561F7DB0" w14:textId="29B34CEF" w:rsidR="00665C9F" w:rsidRPr="00446C7C" w:rsidRDefault="00665C9F" w:rsidP="00665C9F"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46" w:type="pct"/>
            <w:vAlign w:val="center"/>
          </w:tcPr>
          <w:p w14:paraId="1125AFF8" w14:textId="7F6932E2" w:rsidR="00665C9F" w:rsidRPr="00446C7C" w:rsidRDefault="00DA61BE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DA5710">
              <w:rPr>
                <w:sz w:val="24"/>
                <w:szCs w:val="24"/>
              </w:rPr>
              <w:t>,0</w:t>
            </w:r>
          </w:p>
        </w:tc>
        <w:tc>
          <w:tcPr>
            <w:tcW w:w="724" w:type="pct"/>
            <w:vAlign w:val="center"/>
          </w:tcPr>
          <w:p w14:paraId="6DDC6733" w14:textId="08F44852" w:rsidR="00665C9F" w:rsidRPr="00446C7C" w:rsidRDefault="00B53292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67" w:type="pct"/>
            <w:vAlign w:val="center"/>
          </w:tcPr>
          <w:p w14:paraId="3B7012E1" w14:textId="5458E3C1" w:rsidR="00665C9F" w:rsidRPr="00446C7C" w:rsidRDefault="00B53292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06" w:type="pct"/>
          </w:tcPr>
          <w:p w14:paraId="5591053F" w14:textId="595CE09B" w:rsidR="00665C9F" w:rsidRPr="00446C7C" w:rsidRDefault="00B53292" w:rsidP="00665C9F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3AEBD20C" w14:textId="03E5EDA8" w:rsidR="00BC0CDD" w:rsidRDefault="00BC0CDD" w:rsidP="00F237D0">
      <w:pPr>
        <w:pStyle w:val="Akapitzlist"/>
        <w:ind w:left="0"/>
        <w:jc w:val="both"/>
        <w:rPr>
          <w:sz w:val="24"/>
          <w:szCs w:val="24"/>
        </w:rPr>
      </w:pPr>
    </w:p>
    <w:bookmarkEnd w:id="4"/>
    <w:p w14:paraId="26DAEA99" w14:textId="77777777" w:rsidR="00BC0CDD" w:rsidRPr="00446C7C" w:rsidRDefault="00BC0CDD" w:rsidP="00F237D0">
      <w:pPr>
        <w:pStyle w:val="Akapitzlist"/>
        <w:ind w:left="0"/>
        <w:jc w:val="both"/>
        <w:rPr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4"/>
        <w:gridCol w:w="1583"/>
        <w:gridCol w:w="1794"/>
        <w:gridCol w:w="1537"/>
        <w:gridCol w:w="1838"/>
        <w:gridCol w:w="1560"/>
      </w:tblGrid>
      <w:tr w:rsidR="004962B3" w:rsidRPr="00446C7C" w14:paraId="19793EB1" w14:textId="77777777" w:rsidTr="004962B3">
        <w:trPr>
          <w:trHeight w:val="337"/>
        </w:trPr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D1867D4" w14:textId="77777777" w:rsidR="004962B3" w:rsidRPr="00446C7C" w:rsidRDefault="004962B3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Instytut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C53FADF" w14:textId="77777777" w:rsidR="004962B3" w:rsidRPr="00446C7C" w:rsidRDefault="004962B3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Rok akademicki</w:t>
            </w:r>
          </w:p>
        </w:tc>
        <w:tc>
          <w:tcPr>
            <w:tcW w:w="3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CCC0218" w14:textId="77777777" w:rsidR="004962B3" w:rsidRPr="00446C7C" w:rsidRDefault="004962B3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Ogólna ocena hospitacji w %</w:t>
            </w:r>
          </w:p>
        </w:tc>
      </w:tr>
      <w:tr w:rsidR="004962B3" w:rsidRPr="00446C7C" w14:paraId="78F26D99" w14:textId="77777777" w:rsidTr="004962B3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DC53" w14:textId="77777777" w:rsidR="004962B3" w:rsidRPr="00446C7C" w:rsidRDefault="004962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35B2" w14:textId="77777777" w:rsidR="004962B3" w:rsidRPr="00446C7C" w:rsidRDefault="004962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C5BA377" w14:textId="77777777" w:rsidR="004962B3" w:rsidRPr="00446C7C" w:rsidRDefault="004962B3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wyróżniająca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29ACFBE" w14:textId="77777777" w:rsidR="004962B3" w:rsidRPr="00446C7C" w:rsidRDefault="004962B3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pozytywna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82078BF" w14:textId="77777777" w:rsidR="004962B3" w:rsidRPr="00446C7C" w:rsidRDefault="004962B3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zadowalająca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0C53798" w14:textId="77777777" w:rsidR="004962B3" w:rsidRPr="00446C7C" w:rsidRDefault="004962B3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negatywna</w:t>
            </w:r>
          </w:p>
        </w:tc>
      </w:tr>
      <w:tr w:rsidR="004962B3" w:rsidRPr="00446C7C" w14:paraId="59555520" w14:textId="77777777" w:rsidTr="007322E4">
        <w:trPr>
          <w:trHeight w:val="169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8D4F" w14:textId="77777777" w:rsidR="004962B3" w:rsidRPr="00446C7C" w:rsidRDefault="004962B3">
            <w:pPr>
              <w:jc w:val="center"/>
            </w:pPr>
            <w:r w:rsidRPr="00446C7C">
              <w:t>Zdrowia i Kultury Fizycznej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0B398" w14:textId="21A91891" w:rsidR="004962B3" w:rsidRPr="00446C7C" w:rsidRDefault="004962B3">
            <w:pPr>
              <w:jc w:val="center"/>
            </w:pPr>
            <w:r w:rsidRPr="00446C7C">
              <w:rPr>
                <w:sz w:val="24"/>
                <w:szCs w:val="24"/>
              </w:rPr>
              <w:t>202</w:t>
            </w:r>
            <w:r w:rsidR="007322E4"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 w:rsidR="007322E4">
              <w:rPr>
                <w:sz w:val="24"/>
                <w:szCs w:val="24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81EC" w14:textId="3926E919" w:rsidR="004962B3" w:rsidRPr="00446C7C" w:rsidRDefault="00DA571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FAF3" w14:textId="55487034" w:rsidR="004962B3" w:rsidRPr="00446C7C" w:rsidRDefault="00DA571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094F" w14:textId="57054B4A" w:rsidR="004962B3" w:rsidRPr="00446C7C" w:rsidRDefault="00DA571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1C8C" w14:textId="77777777" w:rsidR="00DA5710" w:rsidRDefault="00DA571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191BC4B0" w14:textId="13BCAE3D" w:rsidR="004962B3" w:rsidRPr="00446C7C" w:rsidRDefault="00DA5710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2BC541F9" w14:textId="77777777" w:rsidR="004962B3" w:rsidRPr="00446C7C" w:rsidRDefault="004962B3" w:rsidP="00F237D0">
      <w:pPr>
        <w:pStyle w:val="Akapitzlist"/>
        <w:ind w:left="0"/>
        <w:jc w:val="both"/>
        <w:rPr>
          <w:sz w:val="24"/>
          <w:szCs w:val="24"/>
        </w:rPr>
      </w:pPr>
    </w:p>
    <w:p w14:paraId="4329AA91" w14:textId="50926009" w:rsidR="00134CBD" w:rsidRDefault="00134CBD" w:rsidP="004A2166">
      <w:pPr>
        <w:jc w:val="both"/>
        <w:rPr>
          <w:b/>
          <w:bCs/>
          <w:sz w:val="24"/>
          <w:szCs w:val="24"/>
        </w:rPr>
      </w:pPr>
      <w:r w:rsidRPr="00EB2211">
        <w:rPr>
          <w:b/>
          <w:bCs/>
          <w:sz w:val="24"/>
          <w:szCs w:val="24"/>
        </w:rPr>
        <w:t xml:space="preserve">Wnioski i działania </w:t>
      </w:r>
      <w:r w:rsidR="00F42DBC" w:rsidRPr="00EB2211">
        <w:rPr>
          <w:b/>
          <w:bCs/>
          <w:sz w:val="24"/>
          <w:szCs w:val="24"/>
        </w:rPr>
        <w:t>naprawcze podejmowane</w:t>
      </w:r>
      <w:r w:rsidRPr="00EB2211">
        <w:rPr>
          <w:b/>
          <w:bCs/>
          <w:sz w:val="24"/>
          <w:szCs w:val="24"/>
        </w:rPr>
        <w:t xml:space="preserve"> </w:t>
      </w:r>
      <w:r w:rsidR="008B0A1B" w:rsidRPr="00EB2211">
        <w:rPr>
          <w:b/>
          <w:bCs/>
          <w:sz w:val="24"/>
          <w:szCs w:val="24"/>
        </w:rPr>
        <w:t xml:space="preserve">po analizie efektów </w:t>
      </w:r>
      <w:r w:rsidR="004851EF" w:rsidRPr="00EB2211">
        <w:rPr>
          <w:b/>
          <w:bCs/>
          <w:sz w:val="24"/>
          <w:szCs w:val="24"/>
        </w:rPr>
        <w:t>uczenia się</w:t>
      </w:r>
      <w:r w:rsidR="00887923" w:rsidRPr="00EB2211">
        <w:rPr>
          <w:b/>
          <w:bCs/>
          <w:sz w:val="24"/>
          <w:szCs w:val="24"/>
        </w:rPr>
        <w:t>.</w:t>
      </w:r>
    </w:p>
    <w:p w14:paraId="5F18AE55" w14:textId="274D3D4B" w:rsidR="00F346C8" w:rsidRPr="00D323B8" w:rsidRDefault="00F346C8" w:rsidP="00051952">
      <w:pPr>
        <w:spacing w:after="0"/>
        <w:jc w:val="both"/>
        <w:rPr>
          <w:sz w:val="24"/>
          <w:szCs w:val="24"/>
        </w:rPr>
      </w:pPr>
      <w:r w:rsidRPr="00051952">
        <w:rPr>
          <w:b/>
          <w:bCs/>
          <w:sz w:val="24"/>
          <w:szCs w:val="24"/>
        </w:rPr>
        <w:t xml:space="preserve">Kierunek </w:t>
      </w:r>
      <w:r w:rsidR="00D323B8" w:rsidRPr="00051952">
        <w:rPr>
          <w:b/>
          <w:bCs/>
          <w:sz w:val="24"/>
          <w:szCs w:val="24"/>
        </w:rPr>
        <w:t>w</w:t>
      </w:r>
      <w:r w:rsidRPr="00051952">
        <w:rPr>
          <w:b/>
          <w:bCs/>
          <w:sz w:val="24"/>
          <w:szCs w:val="24"/>
        </w:rPr>
        <w:t>ychowanie fizyczne</w:t>
      </w:r>
      <w:r w:rsidR="00051952">
        <w:rPr>
          <w:b/>
          <w:bCs/>
          <w:sz w:val="24"/>
          <w:szCs w:val="24"/>
        </w:rPr>
        <w:t xml:space="preserve">: </w:t>
      </w:r>
      <w:r w:rsidRPr="00D323B8">
        <w:rPr>
          <w:sz w:val="24"/>
          <w:szCs w:val="24"/>
        </w:rPr>
        <w:t>w zakresie oceny stopnia osiągnięcia efektów uczenia się oraz ogóln</w:t>
      </w:r>
      <w:r w:rsidR="00D323B8" w:rsidRPr="00D323B8">
        <w:rPr>
          <w:sz w:val="24"/>
          <w:szCs w:val="24"/>
        </w:rPr>
        <w:t>ej</w:t>
      </w:r>
      <w:r w:rsidRPr="00D323B8">
        <w:rPr>
          <w:sz w:val="24"/>
          <w:szCs w:val="24"/>
        </w:rPr>
        <w:t xml:space="preserve">  ocen</w:t>
      </w:r>
      <w:r w:rsidR="00D323B8" w:rsidRPr="00D323B8">
        <w:rPr>
          <w:sz w:val="24"/>
          <w:szCs w:val="24"/>
        </w:rPr>
        <w:t xml:space="preserve">y </w:t>
      </w:r>
      <w:r w:rsidRPr="00D323B8">
        <w:rPr>
          <w:sz w:val="24"/>
          <w:szCs w:val="24"/>
        </w:rPr>
        <w:t xml:space="preserve">modułów </w:t>
      </w:r>
      <w:r w:rsidR="00D323B8" w:rsidRPr="00D323B8">
        <w:rPr>
          <w:sz w:val="24"/>
          <w:szCs w:val="24"/>
        </w:rPr>
        <w:t>można stwierdzić, iż</w:t>
      </w:r>
      <w:r w:rsidRPr="00D323B8">
        <w:rPr>
          <w:sz w:val="24"/>
          <w:szCs w:val="24"/>
        </w:rPr>
        <w:t xml:space="preserve"> jakość realizacji przedmiotów nauczania jest dobra. </w:t>
      </w:r>
    </w:p>
    <w:p w14:paraId="1A7B1CB4" w14:textId="02E2E9BB" w:rsidR="00EB2211" w:rsidRDefault="00F346C8" w:rsidP="00051952">
      <w:pPr>
        <w:jc w:val="both"/>
        <w:rPr>
          <w:sz w:val="24"/>
          <w:szCs w:val="24"/>
        </w:rPr>
      </w:pPr>
      <w:r w:rsidRPr="00D323B8">
        <w:rPr>
          <w:sz w:val="24"/>
          <w:szCs w:val="24"/>
        </w:rPr>
        <w:lastRenderedPageBreak/>
        <w:t xml:space="preserve">W  słabych stronach </w:t>
      </w:r>
      <w:r w:rsidR="00D323B8" w:rsidRPr="00D323B8">
        <w:rPr>
          <w:sz w:val="24"/>
          <w:szCs w:val="24"/>
        </w:rPr>
        <w:t xml:space="preserve">niektórych </w:t>
      </w:r>
      <w:r w:rsidRPr="00D323B8">
        <w:rPr>
          <w:sz w:val="24"/>
          <w:szCs w:val="24"/>
        </w:rPr>
        <w:t>przedmiot</w:t>
      </w:r>
      <w:r w:rsidR="00D323B8" w:rsidRPr="00D323B8">
        <w:rPr>
          <w:sz w:val="24"/>
          <w:szCs w:val="24"/>
        </w:rPr>
        <w:t>ów</w:t>
      </w:r>
      <w:r w:rsidRPr="00D323B8">
        <w:rPr>
          <w:sz w:val="24"/>
          <w:szCs w:val="24"/>
        </w:rPr>
        <w:t xml:space="preserve"> pojawiają się informacje dotyczące braku odpowiedniego zaplecza do realizacji ćwiczeń</w:t>
      </w:r>
      <w:r w:rsidR="00D323B8" w:rsidRPr="00D323B8">
        <w:rPr>
          <w:sz w:val="24"/>
          <w:szCs w:val="24"/>
        </w:rPr>
        <w:t xml:space="preserve"> sprawnościowych (brak własnej hali sportowej)</w:t>
      </w:r>
      <w:r w:rsidRPr="00D323B8">
        <w:rPr>
          <w:sz w:val="24"/>
          <w:szCs w:val="24"/>
        </w:rPr>
        <w:t xml:space="preserve"> a także </w:t>
      </w:r>
      <w:r w:rsidR="00D323B8" w:rsidRPr="00D323B8">
        <w:rPr>
          <w:sz w:val="24"/>
          <w:szCs w:val="24"/>
        </w:rPr>
        <w:t xml:space="preserve">wnioski o zwiększenie </w:t>
      </w:r>
      <w:r w:rsidRPr="00D323B8">
        <w:rPr>
          <w:sz w:val="24"/>
          <w:szCs w:val="24"/>
        </w:rPr>
        <w:t>liczb</w:t>
      </w:r>
      <w:r w:rsidR="00D323B8" w:rsidRPr="00D323B8">
        <w:rPr>
          <w:sz w:val="24"/>
          <w:szCs w:val="24"/>
        </w:rPr>
        <w:t>y</w:t>
      </w:r>
      <w:r w:rsidRPr="00D323B8">
        <w:rPr>
          <w:sz w:val="24"/>
          <w:szCs w:val="24"/>
        </w:rPr>
        <w:t xml:space="preserve"> godzin na realizację przedmiotu</w:t>
      </w:r>
      <w:r w:rsidR="00D323B8" w:rsidRPr="00D323B8">
        <w:rPr>
          <w:sz w:val="24"/>
          <w:szCs w:val="24"/>
        </w:rPr>
        <w:t xml:space="preserve">. Na uwagę zasługuje fakt </w:t>
      </w:r>
      <w:r w:rsidRPr="00D323B8">
        <w:rPr>
          <w:sz w:val="24"/>
          <w:szCs w:val="24"/>
        </w:rPr>
        <w:t>mał</w:t>
      </w:r>
      <w:r w:rsidR="00D323B8" w:rsidRPr="00D323B8">
        <w:rPr>
          <w:sz w:val="24"/>
          <w:szCs w:val="24"/>
        </w:rPr>
        <w:t>ego</w:t>
      </w:r>
      <w:r w:rsidRPr="00D323B8">
        <w:rPr>
          <w:sz w:val="24"/>
          <w:szCs w:val="24"/>
        </w:rPr>
        <w:t xml:space="preserve"> zaangażowani</w:t>
      </w:r>
      <w:r w:rsidR="00D323B8" w:rsidRPr="00D323B8">
        <w:rPr>
          <w:sz w:val="24"/>
          <w:szCs w:val="24"/>
        </w:rPr>
        <w:t>a się</w:t>
      </w:r>
      <w:r w:rsidRPr="00D323B8">
        <w:rPr>
          <w:sz w:val="24"/>
          <w:szCs w:val="24"/>
        </w:rPr>
        <w:t xml:space="preserve"> studentów.</w:t>
      </w:r>
    </w:p>
    <w:p w14:paraId="2A3DC401" w14:textId="799A2728" w:rsidR="003F203D" w:rsidRDefault="003F203D" w:rsidP="003F203D">
      <w:pPr>
        <w:jc w:val="both"/>
        <w:rPr>
          <w:sz w:val="24"/>
          <w:szCs w:val="24"/>
        </w:rPr>
      </w:pPr>
      <w:r w:rsidRPr="003F203D">
        <w:rPr>
          <w:b/>
          <w:bCs/>
          <w:sz w:val="24"/>
          <w:szCs w:val="24"/>
        </w:rPr>
        <w:t xml:space="preserve">Kierunek </w:t>
      </w:r>
      <w:r>
        <w:rPr>
          <w:b/>
          <w:bCs/>
          <w:sz w:val="24"/>
          <w:szCs w:val="24"/>
        </w:rPr>
        <w:t>f</w:t>
      </w:r>
      <w:r w:rsidRPr="003F203D">
        <w:rPr>
          <w:b/>
          <w:bCs/>
          <w:sz w:val="24"/>
          <w:szCs w:val="24"/>
        </w:rPr>
        <w:t>izjoterapia</w:t>
      </w:r>
      <w:r>
        <w:rPr>
          <w:b/>
          <w:bCs/>
          <w:sz w:val="24"/>
          <w:szCs w:val="24"/>
        </w:rPr>
        <w:t>:</w:t>
      </w:r>
      <w:r w:rsidRPr="003F203D">
        <w:rPr>
          <w:sz w:val="24"/>
          <w:szCs w:val="24"/>
        </w:rPr>
        <w:t xml:space="preserve"> ocena w zakresie oceny stopnia osiągnięcia efektów uczenia się oraz ogólna ocena modułów pozwala na stwierdzenie, że jakość realizacji przedmiotów nauczania jest zadawalająca. </w:t>
      </w:r>
      <w:r w:rsidR="00D624B2">
        <w:rPr>
          <w:sz w:val="24"/>
          <w:szCs w:val="24"/>
        </w:rPr>
        <w:t xml:space="preserve">                                </w:t>
      </w:r>
      <w:r w:rsidRPr="003F203D">
        <w:rPr>
          <w:sz w:val="24"/>
          <w:szCs w:val="24"/>
        </w:rPr>
        <w:t xml:space="preserve">W kolejnym r. </w:t>
      </w:r>
      <w:proofErr w:type="spellStart"/>
      <w:r w:rsidRPr="003F203D">
        <w:rPr>
          <w:sz w:val="24"/>
          <w:szCs w:val="24"/>
        </w:rPr>
        <w:t>ak</w:t>
      </w:r>
      <w:proofErr w:type="spellEnd"/>
      <w:r w:rsidRPr="003F203D">
        <w:rPr>
          <w:sz w:val="24"/>
          <w:szCs w:val="24"/>
        </w:rPr>
        <w:t xml:space="preserve">. należy utrzymać poziom nauczania. Wśród słabych stron przedmiotów do wyboru wymienia się – małą liczbę godzin ćwiczeniowych. Jednak polityka uczelni w zakresie ilości godzin w planie studiów nie pozwala na zwiększenie ilości godzin dydaktycznych powyżej ilości godzin wynikającej z planu studiów. W zakresie przedmiotów ogólnych wymieniona się słabe strony realizacji przedmiotu: zbyt mała liczba modeli anatomicznych do nauki dla przedmiotu anatomia </w:t>
      </w:r>
      <w:proofErr w:type="spellStart"/>
      <w:r w:rsidRPr="003F203D">
        <w:rPr>
          <w:sz w:val="24"/>
          <w:szCs w:val="24"/>
        </w:rPr>
        <w:t>palpacyjna</w:t>
      </w:r>
      <w:proofErr w:type="spellEnd"/>
      <w:r w:rsidRPr="003F203D">
        <w:rPr>
          <w:sz w:val="24"/>
          <w:szCs w:val="24"/>
        </w:rPr>
        <w:t xml:space="preserve"> i rentgenowska. To wyznacza dalszy kierunek w doposażaniu pracowni fizjoterapii w kolejnym roku akademickim w urządzenia do interaktywnej nauki anatomii. efekty uczenia się, zawarte w programie studiów, są zgodne ze standardem kształcenia (Rozporządzenie Ministra Nauki i Szkolnictwa Wyższego z dnia 26 lipca 2019 r. w sprawie standardów kształcenia przygotowującego do wykonywania zawodu lekarza, lekarza dentysty, farmaceuty, pielęgniarki, położnej, diagnosty laboratoryjnego, fizjoterapeuty i ratownika medycznego - tekst jedn. Dz.U. z 2021 r., poz.1573).</w:t>
      </w:r>
    </w:p>
    <w:p w14:paraId="562D5F75" w14:textId="1E95303C" w:rsidR="003F203D" w:rsidRPr="00D323B8" w:rsidRDefault="003F203D" w:rsidP="003F203D">
      <w:pPr>
        <w:jc w:val="both"/>
        <w:rPr>
          <w:sz w:val="24"/>
          <w:szCs w:val="24"/>
        </w:rPr>
      </w:pPr>
      <w:r w:rsidRPr="003F203D">
        <w:rPr>
          <w:sz w:val="24"/>
          <w:szCs w:val="24"/>
        </w:rPr>
        <w:t>Zadania naprawcze: należy zwiększać istniejący poziom realizacji efektów uczenia się poprzez analizę kart przedmiotów i bezpośrednie spotkania programowe kadry.</w:t>
      </w:r>
    </w:p>
    <w:p w14:paraId="6EAB2BDC" w14:textId="227BA9CE" w:rsidR="00EB2211" w:rsidRPr="003F203D" w:rsidRDefault="003F203D" w:rsidP="004A2166">
      <w:pPr>
        <w:jc w:val="both"/>
        <w:rPr>
          <w:b/>
          <w:sz w:val="24"/>
          <w:szCs w:val="24"/>
        </w:rPr>
      </w:pPr>
      <w:r w:rsidRPr="003F203D">
        <w:rPr>
          <w:b/>
          <w:sz w:val="24"/>
          <w:szCs w:val="24"/>
        </w:rPr>
        <w:t>Kierunek pielęgniarstwo:</w:t>
      </w:r>
      <w:r w:rsidR="00812C1D">
        <w:rPr>
          <w:b/>
          <w:sz w:val="24"/>
          <w:szCs w:val="24"/>
        </w:rPr>
        <w:t xml:space="preserve"> </w:t>
      </w:r>
      <w:r w:rsidR="00812C1D" w:rsidRPr="00812C1D">
        <w:rPr>
          <w:bCs/>
          <w:sz w:val="24"/>
          <w:szCs w:val="24"/>
        </w:rPr>
        <w:t xml:space="preserve">Na kierunku pielęgniarstwo efekty uczenia </w:t>
      </w:r>
      <w:r w:rsidR="00812C1D">
        <w:rPr>
          <w:bCs/>
          <w:sz w:val="24"/>
          <w:szCs w:val="24"/>
        </w:rPr>
        <w:t xml:space="preserve">są </w:t>
      </w:r>
      <w:r w:rsidR="00812C1D" w:rsidRPr="00812C1D">
        <w:rPr>
          <w:bCs/>
          <w:sz w:val="24"/>
          <w:szCs w:val="24"/>
        </w:rPr>
        <w:t xml:space="preserve">określone standardem kształcenia. </w:t>
      </w:r>
    </w:p>
    <w:p w14:paraId="53E27CE6" w14:textId="77777777" w:rsidR="004851EF" w:rsidRPr="00EB2211" w:rsidRDefault="004851EF" w:rsidP="004851EF">
      <w:pPr>
        <w:pStyle w:val="Akapitzlist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EB2211">
        <w:rPr>
          <w:bCs/>
          <w:sz w:val="24"/>
          <w:szCs w:val="24"/>
        </w:rPr>
        <w:t>Analiza i ocena osiągnięcia zamierzonych efektów uczenia się.</w:t>
      </w:r>
    </w:p>
    <w:p w14:paraId="0D60AAB9" w14:textId="3D74551B" w:rsidR="00B00BDB" w:rsidRDefault="004851EF" w:rsidP="00B00BDB">
      <w:pPr>
        <w:pStyle w:val="Akapitzlist"/>
        <w:ind w:left="360"/>
        <w:jc w:val="both"/>
        <w:rPr>
          <w:sz w:val="24"/>
          <w:szCs w:val="24"/>
        </w:rPr>
      </w:pPr>
      <w:r w:rsidRPr="00446C7C">
        <w:rPr>
          <w:sz w:val="24"/>
          <w:szCs w:val="24"/>
        </w:rPr>
        <w:t>Działania naprawcze podejmowane w celu podwyższenia efektów uczenia się (proszę szczegółowo opisać).</w:t>
      </w:r>
    </w:p>
    <w:p w14:paraId="32F1D3B0" w14:textId="77777777" w:rsidR="00B00BDB" w:rsidRPr="00B00BDB" w:rsidRDefault="00B00BDB" w:rsidP="00B00BDB">
      <w:pPr>
        <w:pStyle w:val="Akapitzlist"/>
        <w:ind w:left="360"/>
        <w:jc w:val="both"/>
        <w:rPr>
          <w:sz w:val="24"/>
          <w:szCs w:val="24"/>
        </w:rPr>
      </w:pPr>
    </w:p>
    <w:p w14:paraId="4BE6D5A2" w14:textId="35EAF0CA" w:rsidR="00EB2211" w:rsidRDefault="00B00BDB" w:rsidP="00B00BDB">
      <w:pPr>
        <w:pStyle w:val="Akapitzlist"/>
        <w:ind w:left="360"/>
        <w:jc w:val="both"/>
        <w:rPr>
          <w:bCs/>
          <w:sz w:val="24"/>
          <w:szCs w:val="24"/>
        </w:rPr>
      </w:pPr>
      <w:r w:rsidRPr="00051952">
        <w:rPr>
          <w:b/>
          <w:sz w:val="24"/>
          <w:szCs w:val="24"/>
        </w:rPr>
        <w:t xml:space="preserve">Kierunek </w:t>
      </w:r>
      <w:r w:rsidR="00D323B8" w:rsidRPr="00051952">
        <w:rPr>
          <w:b/>
          <w:sz w:val="24"/>
          <w:szCs w:val="24"/>
        </w:rPr>
        <w:t>w</w:t>
      </w:r>
      <w:r w:rsidRPr="00051952">
        <w:rPr>
          <w:b/>
          <w:sz w:val="24"/>
          <w:szCs w:val="24"/>
        </w:rPr>
        <w:t>ychowanie fizyczne</w:t>
      </w:r>
      <w:r w:rsidR="00051952" w:rsidRPr="00051952">
        <w:rPr>
          <w:b/>
          <w:sz w:val="24"/>
          <w:szCs w:val="24"/>
        </w:rPr>
        <w:t>:</w:t>
      </w:r>
      <w:r w:rsidR="00051952">
        <w:rPr>
          <w:bCs/>
          <w:sz w:val="24"/>
          <w:szCs w:val="24"/>
        </w:rPr>
        <w:t xml:space="preserve"> w</w:t>
      </w:r>
      <w:r w:rsidRPr="00376172">
        <w:rPr>
          <w:bCs/>
          <w:sz w:val="24"/>
          <w:szCs w:val="24"/>
        </w:rPr>
        <w:t xml:space="preserve">ychowanie fizyczne jest integralną dziedziną edukacji człowieka, mieszczącą się w obszarze kształcenia w zakresie  nauk medycznych, nauk o zdrowiu oraz nauk o kulturze fizycznej. Kierunek ten </w:t>
      </w:r>
      <w:r w:rsidR="00D323B8" w:rsidRPr="00376172">
        <w:rPr>
          <w:bCs/>
          <w:sz w:val="24"/>
          <w:szCs w:val="24"/>
        </w:rPr>
        <w:t xml:space="preserve">na poziomie studiów pierwszego stopnia </w:t>
      </w:r>
      <w:r w:rsidRPr="00376172">
        <w:rPr>
          <w:bCs/>
          <w:sz w:val="24"/>
          <w:szCs w:val="24"/>
        </w:rPr>
        <w:t>przygotowuje absolwenta do wykonywania zawodu nauczyciela</w:t>
      </w:r>
      <w:r w:rsidR="00D323B8" w:rsidRPr="00376172">
        <w:rPr>
          <w:bCs/>
          <w:sz w:val="24"/>
          <w:szCs w:val="24"/>
        </w:rPr>
        <w:t xml:space="preserve"> wychowania fizycznego. Kształcenie na </w:t>
      </w:r>
      <w:r w:rsidRPr="00376172">
        <w:rPr>
          <w:bCs/>
          <w:sz w:val="24"/>
          <w:szCs w:val="24"/>
        </w:rPr>
        <w:t xml:space="preserve">studiach </w:t>
      </w:r>
      <w:r w:rsidR="00D323B8" w:rsidRPr="00376172">
        <w:rPr>
          <w:bCs/>
          <w:sz w:val="24"/>
          <w:szCs w:val="24"/>
        </w:rPr>
        <w:t xml:space="preserve">drugiego </w:t>
      </w:r>
      <w:r w:rsidRPr="00376172">
        <w:rPr>
          <w:bCs/>
          <w:sz w:val="24"/>
          <w:szCs w:val="24"/>
        </w:rPr>
        <w:t xml:space="preserve">stopnia </w:t>
      </w:r>
      <w:r w:rsidR="00D323B8" w:rsidRPr="00376172">
        <w:rPr>
          <w:bCs/>
          <w:sz w:val="24"/>
          <w:szCs w:val="24"/>
        </w:rPr>
        <w:t>realizowane jest w zakresie</w:t>
      </w:r>
      <w:r w:rsidRPr="00376172">
        <w:rPr>
          <w:bCs/>
          <w:sz w:val="24"/>
          <w:szCs w:val="24"/>
        </w:rPr>
        <w:t xml:space="preserve"> </w:t>
      </w:r>
      <w:r w:rsidR="00D323B8" w:rsidRPr="00376172">
        <w:rPr>
          <w:bCs/>
          <w:sz w:val="24"/>
          <w:szCs w:val="24"/>
        </w:rPr>
        <w:t>aktywnoś</w:t>
      </w:r>
      <w:r w:rsidR="00F03F66" w:rsidRPr="00376172">
        <w:rPr>
          <w:bCs/>
          <w:sz w:val="24"/>
          <w:szCs w:val="24"/>
        </w:rPr>
        <w:t>ci</w:t>
      </w:r>
      <w:r w:rsidR="00D323B8" w:rsidRPr="00376172">
        <w:rPr>
          <w:bCs/>
          <w:sz w:val="24"/>
          <w:szCs w:val="24"/>
        </w:rPr>
        <w:t xml:space="preserve"> fizyczn</w:t>
      </w:r>
      <w:r w:rsidR="00F03F66" w:rsidRPr="00376172">
        <w:rPr>
          <w:bCs/>
          <w:sz w:val="24"/>
          <w:szCs w:val="24"/>
        </w:rPr>
        <w:t>ej</w:t>
      </w:r>
      <w:r w:rsidR="00D323B8" w:rsidRPr="00376172">
        <w:rPr>
          <w:bCs/>
          <w:sz w:val="24"/>
          <w:szCs w:val="24"/>
        </w:rPr>
        <w:t xml:space="preserve"> osób starszych</w:t>
      </w:r>
      <w:r w:rsidRPr="00376172">
        <w:rPr>
          <w:bCs/>
          <w:sz w:val="24"/>
          <w:szCs w:val="24"/>
        </w:rPr>
        <w:t xml:space="preserve">. </w:t>
      </w:r>
      <w:r w:rsidR="00376172" w:rsidRPr="00376172">
        <w:rPr>
          <w:bCs/>
          <w:sz w:val="24"/>
          <w:szCs w:val="24"/>
        </w:rPr>
        <w:t xml:space="preserve">Podwyższenie efektów uczenia się realizowane jest wraz z doświadczoną kadrę wykładowców, w tym profesorów zwyczajnych, doktorów habilitowanych oraz doktorów. Nieustannie wzbogacane i rozbudowywane są różne pracownie, w których realizowane są zajęcia ze studentami. </w:t>
      </w:r>
      <w:r w:rsidR="0006501F">
        <w:rPr>
          <w:bCs/>
          <w:sz w:val="24"/>
          <w:szCs w:val="24"/>
        </w:rPr>
        <w:t>Podpisywane są kolejne umowy o współpracy, m.in. ze Szkołą Podstawową nr 9 w Lesznie.</w:t>
      </w:r>
    </w:p>
    <w:p w14:paraId="11243DB1" w14:textId="7E010043" w:rsidR="00BC3973" w:rsidRDefault="00BC3973" w:rsidP="00B00BDB">
      <w:pPr>
        <w:pStyle w:val="Akapitzlist"/>
        <w:ind w:left="360"/>
        <w:jc w:val="both"/>
        <w:rPr>
          <w:bCs/>
          <w:sz w:val="24"/>
          <w:szCs w:val="24"/>
        </w:rPr>
      </w:pPr>
    </w:p>
    <w:p w14:paraId="52D677BA" w14:textId="77777777" w:rsidR="00BC3973" w:rsidRPr="00BC3973" w:rsidRDefault="00BC3973" w:rsidP="00BC3973">
      <w:pPr>
        <w:pStyle w:val="Akapitzlist"/>
        <w:ind w:left="360"/>
        <w:jc w:val="both"/>
        <w:rPr>
          <w:bCs/>
          <w:sz w:val="24"/>
          <w:szCs w:val="24"/>
        </w:rPr>
      </w:pPr>
    </w:p>
    <w:p w14:paraId="07740EE4" w14:textId="3DEEAA0F" w:rsidR="00BC3973" w:rsidRDefault="00BC3973" w:rsidP="00BC3973">
      <w:pPr>
        <w:pStyle w:val="Akapitzlist"/>
        <w:ind w:left="360"/>
        <w:jc w:val="both"/>
        <w:rPr>
          <w:bCs/>
          <w:sz w:val="24"/>
          <w:szCs w:val="24"/>
        </w:rPr>
      </w:pPr>
      <w:r w:rsidRPr="00BC3973">
        <w:rPr>
          <w:b/>
          <w:sz w:val="24"/>
          <w:szCs w:val="24"/>
        </w:rPr>
        <w:t>Kierunek fizjoterapia:</w:t>
      </w:r>
      <w:r w:rsidRPr="00BC3973">
        <w:rPr>
          <w:bCs/>
          <w:sz w:val="24"/>
          <w:szCs w:val="24"/>
        </w:rPr>
        <w:t xml:space="preserve"> Analiza w zakresie oceny stopnia osiągnięcia efektów uczenia się oraz ogólna ocena modułów w zakresie stopnia osiągniecia efektów uczenia jest realizowana na zadowalającym poziomie. Ogólna ocena modułów dotyczy poziomu bardzo dobrego ( 69%) i dobrego ( 31%). Należy nadal podejmować działania dążące do podwyższenia stopnia realizacji efektów uczenia się, poprzez </w:t>
      </w:r>
      <w:r w:rsidRPr="00BC3973">
        <w:rPr>
          <w:bCs/>
          <w:sz w:val="24"/>
          <w:szCs w:val="24"/>
        </w:rPr>
        <w:lastRenderedPageBreak/>
        <w:t>doposażanie pracowni, dofinansowanie szkoleń dla nauczycieli akademickich i zwiększenie częstotliwości hospitacji zajęć dydaktycznych.</w:t>
      </w:r>
    </w:p>
    <w:p w14:paraId="07FEC62A" w14:textId="5404DC06" w:rsidR="00BC3973" w:rsidRDefault="00BC3973" w:rsidP="00BC3973">
      <w:pPr>
        <w:pStyle w:val="Akapitzlist"/>
        <w:ind w:left="360"/>
        <w:jc w:val="both"/>
        <w:rPr>
          <w:bCs/>
          <w:sz w:val="24"/>
          <w:szCs w:val="24"/>
        </w:rPr>
      </w:pPr>
    </w:p>
    <w:p w14:paraId="5979B6CF" w14:textId="49F15B80" w:rsidR="00BC3973" w:rsidRDefault="00BC3973" w:rsidP="00BC3973">
      <w:pPr>
        <w:pStyle w:val="Akapitzlist"/>
        <w:ind w:left="360"/>
        <w:jc w:val="both"/>
        <w:rPr>
          <w:bCs/>
          <w:sz w:val="24"/>
          <w:szCs w:val="24"/>
        </w:rPr>
      </w:pPr>
      <w:r w:rsidRPr="00BC3973">
        <w:rPr>
          <w:b/>
          <w:sz w:val="24"/>
          <w:szCs w:val="24"/>
        </w:rPr>
        <w:t>Kierunek pielęgniarstwo:</w:t>
      </w:r>
      <w:r>
        <w:rPr>
          <w:bCs/>
          <w:sz w:val="24"/>
          <w:szCs w:val="24"/>
        </w:rPr>
        <w:t xml:space="preserve"> </w:t>
      </w:r>
      <w:r w:rsidRPr="00BC3973">
        <w:rPr>
          <w:bCs/>
          <w:sz w:val="24"/>
          <w:szCs w:val="24"/>
        </w:rPr>
        <w:t xml:space="preserve">W celu podwyższenia efektów uczenia się zintensyfikowano hospitacje zajęć, przeprowadzano rozmowy ze studentami, wprowadzono nowoczesne metody uczenia (symulacje w MCSM). Brano pod uwagę zalecenia Rady Programowej </w:t>
      </w:r>
      <w:proofErr w:type="spellStart"/>
      <w:r w:rsidRPr="00BC3973">
        <w:rPr>
          <w:bCs/>
          <w:sz w:val="24"/>
          <w:szCs w:val="24"/>
        </w:rPr>
        <w:t>IZiKF</w:t>
      </w:r>
      <w:proofErr w:type="spellEnd"/>
      <w:r>
        <w:rPr>
          <w:bCs/>
          <w:sz w:val="24"/>
          <w:szCs w:val="24"/>
        </w:rPr>
        <w:t>.</w:t>
      </w:r>
    </w:p>
    <w:p w14:paraId="6C65508A" w14:textId="77777777" w:rsidR="00BC3973" w:rsidRPr="00376172" w:rsidRDefault="00BC3973" w:rsidP="00B00BDB">
      <w:pPr>
        <w:pStyle w:val="Akapitzlist"/>
        <w:ind w:left="360"/>
        <w:jc w:val="both"/>
        <w:rPr>
          <w:bCs/>
          <w:sz w:val="24"/>
          <w:szCs w:val="24"/>
        </w:rPr>
      </w:pPr>
    </w:p>
    <w:p w14:paraId="39D8AC8B" w14:textId="719E7E2B" w:rsidR="007322E4" w:rsidRPr="00EB2211" w:rsidRDefault="00B07D9A" w:rsidP="007322E4">
      <w:pPr>
        <w:pStyle w:val="Akapitzlist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EB2211">
        <w:rPr>
          <w:bCs/>
          <w:sz w:val="24"/>
          <w:szCs w:val="24"/>
        </w:rPr>
        <w:t xml:space="preserve">Rozbudowa bazy lokalowej w roku akademickim </w:t>
      </w:r>
      <w:r w:rsidR="008D28FD" w:rsidRPr="00EB2211">
        <w:rPr>
          <w:bCs/>
          <w:sz w:val="24"/>
          <w:szCs w:val="24"/>
        </w:rPr>
        <w:t>202</w:t>
      </w:r>
      <w:r w:rsidR="007322E4" w:rsidRPr="00EB2211">
        <w:rPr>
          <w:bCs/>
          <w:sz w:val="24"/>
          <w:szCs w:val="24"/>
        </w:rPr>
        <w:t>3</w:t>
      </w:r>
      <w:r w:rsidR="008D28FD" w:rsidRPr="00EB2211">
        <w:rPr>
          <w:bCs/>
          <w:sz w:val="24"/>
          <w:szCs w:val="24"/>
        </w:rPr>
        <w:t>/202</w:t>
      </w:r>
      <w:r w:rsidR="007322E4" w:rsidRPr="00EB2211">
        <w:rPr>
          <w:bCs/>
          <w:sz w:val="24"/>
          <w:szCs w:val="24"/>
        </w:rPr>
        <w:t>4</w:t>
      </w:r>
      <w:r w:rsidR="00C5432E" w:rsidRPr="00EB2211">
        <w:rPr>
          <w:bCs/>
          <w:sz w:val="24"/>
          <w:szCs w:val="24"/>
        </w:rPr>
        <w:t xml:space="preserve"> </w:t>
      </w:r>
      <w:r w:rsidRPr="00EB2211">
        <w:rPr>
          <w:bCs/>
          <w:sz w:val="24"/>
          <w:szCs w:val="24"/>
        </w:rPr>
        <w:t>oraz wskazanie realnych potrzeb w roku akademickim 202</w:t>
      </w:r>
      <w:r w:rsidR="007322E4" w:rsidRPr="00EB2211">
        <w:rPr>
          <w:bCs/>
          <w:sz w:val="24"/>
          <w:szCs w:val="24"/>
        </w:rPr>
        <w:t>4</w:t>
      </w:r>
      <w:r w:rsidRPr="00EB2211">
        <w:rPr>
          <w:bCs/>
          <w:sz w:val="24"/>
          <w:szCs w:val="24"/>
        </w:rPr>
        <w:t>/202</w:t>
      </w:r>
      <w:r w:rsidR="007322E4" w:rsidRPr="00EB2211">
        <w:rPr>
          <w:bCs/>
          <w:sz w:val="24"/>
          <w:szCs w:val="24"/>
        </w:rPr>
        <w:t>5</w:t>
      </w:r>
      <w:r w:rsidR="001323B1" w:rsidRPr="00EB2211">
        <w:rPr>
          <w:bCs/>
          <w:sz w:val="24"/>
          <w:szCs w:val="24"/>
        </w:rPr>
        <w:t>.</w:t>
      </w:r>
    </w:p>
    <w:p w14:paraId="685B1B0C" w14:textId="0B3EEFC6" w:rsidR="00EB2211" w:rsidRDefault="005C02A7" w:rsidP="00EB2211">
      <w:pPr>
        <w:jc w:val="both"/>
        <w:rPr>
          <w:bCs/>
          <w:sz w:val="24"/>
          <w:szCs w:val="24"/>
        </w:rPr>
      </w:pPr>
      <w:r w:rsidRPr="00051952">
        <w:rPr>
          <w:b/>
          <w:sz w:val="24"/>
          <w:szCs w:val="24"/>
        </w:rPr>
        <w:t>Kierunek wychowanie fizyczne</w:t>
      </w:r>
      <w:r w:rsidR="00051952" w:rsidRPr="00051952">
        <w:rPr>
          <w:b/>
          <w:sz w:val="24"/>
          <w:szCs w:val="24"/>
        </w:rPr>
        <w:t>:</w:t>
      </w:r>
      <w:r w:rsidR="00051952">
        <w:rPr>
          <w:bCs/>
          <w:sz w:val="24"/>
          <w:szCs w:val="24"/>
        </w:rPr>
        <w:t xml:space="preserve"> </w:t>
      </w:r>
      <w:r w:rsidRPr="0091491A">
        <w:rPr>
          <w:bCs/>
          <w:sz w:val="24"/>
          <w:szCs w:val="24"/>
        </w:rPr>
        <w:t>doposażono pracownie do zajęć z biomechaniki, anatomii</w:t>
      </w:r>
      <w:r w:rsidR="0091491A" w:rsidRPr="0091491A">
        <w:rPr>
          <w:bCs/>
          <w:sz w:val="24"/>
          <w:szCs w:val="24"/>
        </w:rPr>
        <w:t xml:space="preserve"> i fizjologii</w:t>
      </w:r>
      <w:r w:rsidRPr="0091491A">
        <w:rPr>
          <w:bCs/>
          <w:sz w:val="24"/>
          <w:szCs w:val="24"/>
        </w:rPr>
        <w:t xml:space="preserve"> a także rozpoczęto już prace, które maj</w:t>
      </w:r>
      <w:r w:rsidR="0091491A" w:rsidRPr="0091491A">
        <w:rPr>
          <w:bCs/>
          <w:sz w:val="24"/>
          <w:szCs w:val="24"/>
        </w:rPr>
        <w:t>ą</w:t>
      </w:r>
      <w:r w:rsidRPr="0091491A">
        <w:rPr>
          <w:bCs/>
          <w:sz w:val="24"/>
          <w:szCs w:val="24"/>
        </w:rPr>
        <w:t xml:space="preserve"> doprowadzić do wybudowania hali sportowej w sąsiedztwie </w:t>
      </w:r>
      <w:r w:rsidR="0006501F">
        <w:rPr>
          <w:bCs/>
          <w:sz w:val="24"/>
          <w:szCs w:val="24"/>
        </w:rPr>
        <w:t>U</w:t>
      </w:r>
      <w:r w:rsidRPr="0091491A">
        <w:rPr>
          <w:bCs/>
          <w:sz w:val="24"/>
          <w:szCs w:val="24"/>
        </w:rPr>
        <w:t xml:space="preserve">czelni, co                    w znaczy sposób uatrakcyjni i  usprawni prowadzenie zajęć na kierunku a także realizację obligatoryjnych zajęć z </w:t>
      </w:r>
      <w:r w:rsidR="0091491A" w:rsidRPr="0091491A">
        <w:rPr>
          <w:bCs/>
          <w:sz w:val="24"/>
          <w:szCs w:val="24"/>
        </w:rPr>
        <w:t>wychowania fizycznego</w:t>
      </w:r>
      <w:r w:rsidRPr="0091491A">
        <w:rPr>
          <w:bCs/>
          <w:sz w:val="24"/>
          <w:szCs w:val="24"/>
        </w:rPr>
        <w:t xml:space="preserve"> na pozostałych kierunkach.</w:t>
      </w:r>
    </w:p>
    <w:p w14:paraId="08812D3D" w14:textId="0ACA5837" w:rsidR="00FC0B99" w:rsidRPr="0091491A" w:rsidRDefault="00FC0B99" w:rsidP="00EB2211">
      <w:pPr>
        <w:jc w:val="both"/>
        <w:rPr>
          <w:bCs/>
          <w:sz w:val="24"/>
          <w:szCs w:val="24"/>
        </w:rPr>
      </w:pPr>
      <w:r w:rsidRPr="00FC0B99">
        <w:rPr>
          <w:b/>
          <w:sz w:val="24"/>
          <w:szCs w:val="24"/>
        </w:rPr>
        <w:t>Kierunek fizjoterapia:</w:t>
      </w:r>
      <w:r>
        <w:rPr>
          <w:bCs/>
          <w:sz w:val="24"/>
          <w:szCs w:val="24"/>
        </w:rPr>
        <w:t xml:space="preserve"> </w:t>
      </w:r>
      <w:r w:rsidRPr="00FC0B99">
        <w:rPr>
          <w:bCs/>
          <w:sz w:val="24"/>
          <w:szCs w:val="24"/>
        </w:rPr>
        <w:t xml:space="preserve">Kierunek Fizjoterapia – w roku </w:t>
      </w:r>
      <w:proofErr w:type="spellStart"/>
      <w:r w:rsidRPr="00FC0B99">
        <w:rPr>
          <w:bCs/>
          <w:sz w:val="24"/>
          <w:szCs w:val="24"/>
        </w:rPr>
        <w:t>ak</w:t>
      </w:r>
      <w:proofErr w:type="spellEnd"/>
      <w:r w:rsidRPr="00FC0B99">
        <w:rPr>
          <w:bCs/>
          <w:sz w:val="24"/>
          <w:szCs w:val="24"/>
        </w:rPr>
        <w:t xml:space="preserve">. 2023-2024 doposażono pracownię anatomii w interaktywny stół do nauki anatomii człowieka. W tym roku wymieniono na nowy w pracowni medycyny fizykalnej w zakresie światłolecznictwa, </w:t>
      </w:r>
      <w:proofErr w:type="spellStart"/>
      <w:r w:rsidRPr="00FC0B99">
        <w:rPr>
          <w:bCs/>
          <w:sz w:val="24"/>
          <w:szCs w:val="24"/>
        </w:rPr>
        <w:t>elektrolecznictwa</w:t>
      </w:r>
      <w:proofErr w:type="spellEnd"/>
      <w:r w:rsidRPr="00FC0B99">
        <w:rPr>
          <w:bCs/>
          <w:sz w:val="24"/>
          <w:szCs w:val="24"/>
        </w:rPr>
        <w:t>, magnetoterapii. Pracownia badań funkcjonalnych została doposażona w sprzęt do analizy równowagi i momentów sił BIODEX. Pracownia Fizjologii została doposażona w sprzęt do oceny parametrów wysiłku fizycznego.</w:t>
      </w:r>
    </w:p>
    <w:p w14:paraId="2B038C9A" w14:textId="69D75E12" w:rsidR="00EB2211" w:rsidRPr="00EB2211" w:rsidRDefault="00FC0B99" w:rsidP="00EB2211">
      <w:pPr>
        <w:jc w:val="both"/>
        <w:rPr>
          <w:bCs/>
          <w:sz w:val="24"/>
          <w:szCs w:val="24"/>
        </w:rPr>
      </w:pPr>
      <w:r w:rsidRPr="00FC0B99">
        <w:rPr>
          <w:b/>
          <w:sz w:val="24"/>
          <w:szCs w:val="24"/>
        </w:rPr>
        <w:t>Kierunek pielęgniarstwo:</w:t>
      </w:r>
      <w:r>
        <w:rPr>
          <w:bCs/>
          <w:sz w:val="24"/>
          <w:szCs w:val="24"/>
        </w:rPr>
        <w:t xml:space="preserve"> </w:t>
      </w:r>
      <w:r w:rsidRPr="00FC0B99">
        <w:rPr>
          <w:bCs/>
          <w:sz w:val="24"/>
          <w:szCs w:val="24"/>
        </w:rPr>
        <w:t>Nowa baza – MCSM, stały zakup sprzętu, nowych fantomów, symulatorów, Wirtualny Pacjent.</w:t>
      </w:r>
    </w:p>
    <w:p w14:paraId="56045687" w14:textId="1E772A89" w:rsidR="00EB2211" w:rsidRPr="00EF2DB7" w:rsidRDefault="00D73171" w:rsidP="00EB2211">
      <w:pPr>
        <w:pStyle w:val="Akapitzlist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EB2211">
        <w:rPr>
          <w:bCs/>
          <w:sz w:val="24"/>
          <w:szCs w:val="24"/>
        </w:rPr>
        <w:t>Ewaluacja przez studentów jakości kształcenia we wszystkich prowadzonych przedmiotach w danym roku akademickim.</w:t>
      </w:r>
    </w:p>
    <w:p w14:paraId="5738E753" w14:textId="0F4621DD" w:rsidR="00D73171" w:rsidRDefault="00D73171" w:rsidP="00D73171">
      <w:pPr>
        <w:pStyle w:val="Akapitzlist"/>
        <w:tabs>
          <w:tab w:val="left" w:pos="993"/>
        </w:tabs>
        <w:ind w:left="0"/>
        <w:jc w:val="both"/>
        <w:rPr>
          <w:sz w:val="24"/>
          <w:szCs w:val="24"/>
        </w:rPr>
      </w:pPr>
      <w:r w:rsidRPr="00446C7C">
        <w:rPr>
          <w:sz w:val="24"/>
          <w:szCs w:val="24"/>
        </w:rPr>
        <w:t>5.1.Możliwość zapoznania się z sylabusem (udział %).</w:t>
      </w:r>
    </w:p>
    <w:p w14:paraId="108DC672" w14:textId="77777777" w:rsidR="00165FF8" w:rsidRPr="00446C7C" w:rsidRDefault="00165FF8" w:rsidP="00D73171">
      <w:pPr>
        <w:pStyle w:val="Akapitzlist"/>
        <w:tabs>
          <w:tab w:val="left" w:pos="993"/>
        </w:tabs>
        <w:ind w:left="0"/>
        <w:jc w:val="both"/>
        <w:rPr>
          <w:sz w:val="24"/>
          <w:szCs w:val="24"/>
        </w:rPr>
      </w:pPr>
    </w:p>
    <w:p w14:paraId="3D0F3BBD" w14:textId="77777777" w:rsidR="00D73171" w:rsidRPr="00446C7C" w:rsidRDefault="00D73171" w:rsidP="00D73171">
      <w:pPr>
        <w:pStyle w:val="Akapitzlist"/>
        <w:tabs>
          <w:tab w:val="left" w:pos="993"/>
        </w:tabs>
        <w:ind w:left="0"/>
        <w:jc w:val="both"/>
        <w:rPr>
          <w:i/>
          <w:sz w:val="24"/>
          <w:szCs w:val="24"/>
        </w:rPr>
      </w:pPr>
      <w:bookmarkStart w:id="5" w:name="_Hlk195259636"/>
      <w:r w:rsidRPr="00446C7C">
        <w:rPr>
          <w:sz w:val="24"/>
          <w:szCs w:val="24"/>
        </w:rPr>
        <w:t>Pytanie z ankiety</w:t>
      </w:r>
      <w:r w:rsidRPr="00446C7C">
        <w:rPr>
          <w:i/>
          <w:sz w:val="24"/>
          <w:szCs w:val="24"/>
        </w:rPr>
        <w:t>: Czy prowadzący omówił kartę opisu przedmiotu?</w:t>
      </w:r>
    </w:p>
    <w:p w14:paraId="0BAF53FC" w14:textId="7DF672F5" w:rsidR="001F3EBB" w:rsidRPr="00446C7C" w:rsidRDefault="001F3EBB" w:rsidP="00D73171">
      <w:pPr>
        <w:pStyle w:val="Akapitzlist"/>
        <w:tabs>
          <w:tab w:val="left" w:pos="993"/>
        </w:tabs>
        <w:ind w:left="0"/>
        <w:jc w:val="both"/>
        <w:rPr>
          <w:sz w:val="24"/>
          <w:szCs w:val="24"/>
        </w:rPr>
      </w:pPr>
    </w:p>
    <w:p w14:paraId="46DFB4AD" w14:textId="6BB7F7EE" w:rsidR="00D73171" w:rsidRPr="00446C7C" w:rsidRDefault="00D73171" w:rsidP="00D73171">
      <w:pPr>
        <w:pStyle w:val="Akapitzlist"/>
        <w:tabs>
          <w:tab w:val="left" w:pos="993"/>
        </w:tabs>
        <w:ind w:left="0"/>
        <w:jc w:val="both"/>
        <w:rPr>
          <w:sz w:val="24"/>
          <w:szCs w:val="24"/>
        </w:rPr>
      </w:pPr>
      <w:r w:rsidRPr="00446C7C">
        <w:rPr>
          <w:sz w:val="24"/>
          <w:szCs w:val="24"/>
        </w:rPr>
        <w:t>Studia stacjonarne</w:t>
      </w:r>
    </w:p>
    <w:p w14:paraId="0F233016" w14:textId="77777777" w:rsidR="00D73171" w:rsidRPr="00446C7C" w:rsidRDefault="00D73171" w:rsidP="00D73171">
      <w:pPr>
        <w:pStyle w:val="Akapitzlist"/>
        <w:tabs>
          <w:tab w:val="left" w:pos="993"/>
        </w:tabs>
        <w:ind w:left="0"/>
        <w:jc w:val="both"/>
        <w:rPr>
          <w:sz w:val="24"/>
          <w:szCs w:val="24"/>
        </w:rPr>
      </w:pPr>
    </w:p>
    <w:tbl>
      <w:tblPr>
        <w:tblW w:w="98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0"/>
        <w:gridCol w:w="1524"/>
        <w:gridCol w:w="1553"/>
        <w:gridCol w:w="1553"/>
        <w:gridCol w:w="1553"/>
        <w:gridCol w:w="1553"/>
      </w:tblGrid>
      <w:tr w:rsidR="00D73171" w:rsidRPr="00446C7C" w14:paraId="04AE0A34" w14:textId="77777777" w:rsidTr="00BC1B3A">
        <w:trPr>
          <w:trHeight w:val="1529"/>
        </w:trPr>
        <w:tc>
          <w:tcPr>
            <w:tcW w:w="2080" w:type="dxa"/>
            <w:shd w:val="clear" w:color="auto" w:fill="E6E6E6"/>
            <w:vAlign w:val="center"/>
          </w:tcPr>
          <w:p w14:paraId="53F86A4C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Kierunek</w:t>
            </w:r>
          </w:p>
        </w:tc>
        <w:tc>
          <w:tcPr>
            <w:tcW w:w="1524" w:type="dxa"/>
            <w:shd w:val="clear" w:color="auto" w:fill="E6E6E6"/>
            <w:vAlign w:val="center"/>
          </w:tcPr>
          <w:p w14:paraId="7C12C930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Rok akademicki</w:t>
            </w:r>
          </w:p>
        </w:tc>
        <w:tc>
          <w:tcPr>
            <w:tcW w:w="1553" w:type="dxa"/>
            <w:shd w:val="clear" w:color="auto" w:fill="E6E6E6"/>
          </w:tcPr>
          <w:p w14:paraId="77BD1FA2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53" w:type="dxa"/>
            <w:shd w:val="clear" w:color="auto" w:fill="E6E6E6"/>
            <w:vAlign w:val="center"/>
          </w:tcPr>
          <w:p w14:paraId="2D738AF4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Nie</w:t>
            </w:r>
          </w:p>
        </w:tc>
        <w:tc>
          <w:tcPr>
            <w:tcW w:w="1553" w:type="dxa"/>
            <w:shd w:val="clear" w:color="auto" w:fill="E6E6E6"/>
            <w:vAlign w:val="center"/>
          </w:tcPr>
          <w:p w14:paraId="44A68B48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Trudno powiedzieć</w:t>
            </w:r>
          </w:p>
        </w:tc>
        <w:tc>
          <w:tcPr>
            <w:tcW w:w="1553" w:type="dxa"/>
            <w:shd w:val="clear" w:color="auto" w:fill="E6E6E6"/>
            <w:vAlign w:val="center"/>
          </w:tcPr>
          <w:p w14:paraId="443A1E6D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Tak</w:t>
            </w:r>
          </w:p>
        </w:tc>
      </w:tr>
      <w:tr w:rsidR="00EF2DB7" w:rsidRPr="00446C7C" w14:paraId="0FECA286" w14:textId="77777777" w:rsidTr="00BC1B3A">
        <w:trPr>
          <w:trHeight w:val="875"/>
        </w:trPr>
        <w:tc>
          <w:tcPr>
            <w:tcW w:w="2080" w:type="dxa"/>
            <w:vAlign w:val="center"/>
          </w:tcPr>
          <w:p w14:paraId="23CA0EC3" w14:textId="77777777" w:rsidR="00EF2DB7" w:rsidRPr="00446C7C" w:rsidRDefault="00EF2DB7" w:rsidP="00EF2D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wychowanie fizyczne</w:t>
            </w:r>
          </w:p>
        </w:tc>
        <w:tc>
          <w:tcPr>
            <w:tcW w:w="1524" w:type="dxa"/>
            <w:vAlign w:val="center"/>
          </w:tcPr>
          <w:p w14:paraId="19A50637" w14:textId="790E8A93" w:rsidR="00EF2DB7" w:rsidRPr="00446C7C" w:rsidRDefault="00EF2DB7" w:rsidP="00EF2DB7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  <w:vAlign w:val="center"/>
          </w:tcPr>
          <w:p w14:paraId="6AEC285F" w14:textId="608CD79E" w:rsidR="00EF2DB7" w:rsidRPr="0006501F" w:rsidRDefault="0006501F" w:rsidP="00EF2DB7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06501F">
              <w:rPr>
                <w:sz w:val="24"/>
                <w:szCs w:val="24"/>
              </w:rPr>
              <w:t>40</w:t>
            </w:r>
          </w:p>
        </w:tc>
        <w:tc>
          <w:tcPr>
            <w:tcW w:w="1553" w:type="dxa"/>
            <w:vAlign w:val="center"/>
          </w:tcPr>
          <w:p w14:paraId="00D5ADCA" w14:textId="296CD7B7" w:rsidR="00EF2DB7" w:rsidRPr="0006501F" w:rsidRDefault="0006501F" w:rsidP="00EF2DB7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06501F">
              <w:rPr>
                <w:sz w:val="24"/>
                <w:szCs w:val="24"/>
              </w:rPr>
              <w:t>1,8</w:t>
            </w:r>
          </w:p>
        </w:tc>
        <w:tc>
          <w:tcPr>
            <w:tcW w:w="1553" w:type="dxa"/>
            <w:vAlign w:val="center"/>
          </w:tcPr>
          <w:p w14:paraId="2078D9CE" w14:textId="0D3FE975" w:rsidR="00EF2DB7" w:rsidRPr="0006501F" w:rsidRDefault="0006501F" w:rsidP="00EF2DB7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06501F">
              <w:rPr>
                <w:sz w:val="24"/>
                <w:szCs w:val="24"/>
              </w:rPr>
              <w:t>8,3</w:t>
            </w:r>
          </w:p>
        </w:tc>
        <w:tc>
          <w:tcPr>
            <w:tcW w:w="1553" w:type="dxa"/>
            <w:vAlign w:val="center"/>
          </w:tcPr>
          <w:p w14:paraId="574868E3" w14:textId="60566104" w:rsidR="00EF2DB7" w:rsidRPr="0006501F" w:rsidRDefault="00EF2DB7" w:rsidP="00EF2DB7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06501F">
              <w:rPr>
                <w:sz w:val="24"/>
                <w:szCs w:val="24"/>
              </w:rPr>
              <w:t>89,</w:t>
            </w:r>
            <w:r w:rsidR="0006501F" w:rsidRPr="0006501F">
              <w:rPr>
                <w:sz w:val="24"/>
                <w:szCs w:val="24"/>
              </w:rPr>
              <w:t>9</w:t>
            </w:r>
          </w:p>
        </w:tc>
      </w:tr>
      <w:tr w:rsidR="00EF2DB7" w:rsidRPr="00446C7C" w14:paraId="039EA758" w14:textId="77777777" w:rsidTr="00BC1B3A">
        <w:trPr>
          <w:trHeight w:val="718"/>
        </w:trPr>
        <w:tc>
          <w:tcPr>
            <w:tcW w:w="2080" w:type="dxa"/>
            <w:vAlign w:val="center"/>
          </w:tcPr>
          <w:p w14:paraId="0423A695" w14:textId="77777777" w:rsidR="00EF2DB7" w:rsidRPr="00446C7C" w:rsidRDefault="00EF2DB7" w:rsidP="00EF2DB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pielęgniarstwo</w:t>
            </w:r>
          </w:p>
        </w:tc>
        <w:tc>
          <w:tcPr>
            <w:tcW w:w="1524" w:type="dxa"/>
            <w:vAlign w:val="center"/>
          </w:tcPr>
          <w:p w14:paraId="66BA4292" w14:textId="4761A779" w:rsidR="00EF2DB7" w:rsidRPr="00446C7C" w:rsidRDefault="00EF2DB7" w:rsidP="00EF2DB7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  <w:vAlign w:val="center"/>
          </w:tcPr>
          <w:p w14:paraId="1298CDD5" w14:textId="6830A90E" w:rsidR="00EF2DB7" w:rsidRPr="00446C7C" w:rsidRDefault="003C38D8" w:rsidP="00EF2DB7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53" w:type="dxa"/>
            <w:vAlign w:val="center"/>
          </w:tcPr>
          <w:p w14:paraId="0B1D2259" w14:textId="422069C7" w:rsidR="00EF2DB7" w:rsidRPr="00446C7C" w:rsidRDefault="004F2D77" w:rsidP="00EF2DB7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3" w:type="dxa"/>
            <w:vAlign w:val="center"/>
          </w:tcPr>
          <w:p w14:paraId="77BB6C1F" w14:textId="016A9C00" w:rsidR="00EF2DB7" w:rsidRPr="00446C7C" w:rsidRDefault="004F2D77" w:rsidP="00EF2DB7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3" w:type="dxa"/>
            <w:vAlign w:val="center"/>
          </w:tcPr>
          <w:p w14:paraId="6C2FDF83" w14:textId="04883B85" w:rsidR="00EF2DB7" w:rsidRPr="00446C7C" w:rsidRDefault="003C38D8" w:rsidP="00EF2DB7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4F2D77">
              <w:rPr>
                <w:sz w:val="24"/>
                <w:szCs w:val="24"/>
              </w:rPr>
              <w:t>,0</w:t>
            </w:r>
          </w:p>
        </w:tc>
      </w:tr>
      <w:tr w:rsidR="00EF2DB7" w:rsidRPr="00446C7C" w14:paraId="76780E98" w14:textId="77777777" w:rsidTr="00BC1B3A">
        <w:trPr>
          <w:trHeight w:val="701"/>
        </w:trPr>
        <w:tc>
          <w:tcPr>
            <w:tcW w:w="2080" w:type="dxa"/>
            <w:vAlign w:val="center"/>
          </w:tcPr>
          <w:p w14:paraId="78868D18" w14:textId="77777777" w:rsidR="00EF2DB7" w:rsidRPr="00446C7C" w:rsidRDefault="00EF2DB7" w:rsidP="00EF2DB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lastRenderedPageBreak/>
              <w:t>fizjoterapia</w:t>
            </w:r>
          </w:p>
        </w:tc>
        <w:tc>
          <w:tcPr>
            <w:tcW w:w="1524" w:type="dxa"/>
            <w:vAlign w:val="center"/>
          </w:tcPr>
          <w:p w14:paraId="5CDFBF6A" w14:textId="6728A26E" w:rsidR="00EF2DB7" w:rsidRPr="00446C7C" w:rsidRDefault="00EF2DB7" w:rsidP="00EF2DB7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  <w:vAlign w:val="center"/>
          </w:tcPr>
          <w:p w14:paraId="0EBF1C5A" w14:textId="529B6D0F" w:rsidR="00EF2DB7" w:rsidRPr="00446C7C" w:rsidRDefault="003C38D8" w:rsidP="00EF2DB7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53" w:type="dxa"/>
            <w:vAlign w:val="center"/>
          </w:tcPr>
          <w:p w14:paraId="54AF702D" w14:textId="61C3423A" w:rsidR="00EF2DB7" w:rsidRPr="00446C7C" w:rsidRDefault="003C38D8" w:rsidP="00EF2DB7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553" w:type="dxa"/>
            <w:vAlign w:val="center"/>
          </w:tcPr>
          <w:p w14:paraId="696F5320" w14:textId="783BDF6D" w:rsidR="00EF2DB7" w:rsidRPr="00446C7C" w:rsidRDefault="003C38D8" w:rsidP="00EF2DB7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553" w:type="dxa"/>
            <w:vAlign w:val="center"/>
          </w:tcPr>
          <w:p w14:paraId="6ED4D83A" w14:textId="73602536" w:rsidR="00EF2DB7" w:rsidRPr="00446C7C" w:rsidRDefault="003C38D8" w:rsidP="00EF2DB7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4F2D77">
              <w:rPr>
                <w:sz w:val="24"/>
                <w:szCs w:val="24"/>
              </w:rPr>
              <w:t>,0</w:t>
            </w:r>
          </w:p>
        </w:tc>
      </w:tr>
    </w:tbl>
    <w:p w14:paraId="34242C33" w14:textId="6AC08095" w:rsidR="007322E4" w:rsidRDefault="007322E4" w:rsidP="00D73171">
      <w:pPr>
        <w:pStyle w:val="Akapitzlist"/>
        <w:tabs>
          <w:tab w:val="left" w:pos="993"/>
        </w:tabs>
        <w:ind w:left="0"/>
        <w:rPr>
          <w:sz w:val="24"/>
          <w:szCs w:val="24"/>
        </w:rPr>
      </w:pPr>
    </w:p>
    <w:bookmarkEnd w:id="5"/>
    <w:p w14:paraId="0E75F744" w14:textId="77777777" w:rsidR="007322E4" w:rsidRPr="00446C7C" w:rsidRDefault="007322E4" w:rsidP="00D73171">
      <w:pPr>
        <w:pStyle w:val="Akapitzlist"/>
        <w:tabs>
          <w:tab w:val="left" w:pos="993"/>
        </w:tabs>
        <w:ind w:left="0"/>
        <w:rPr>
          <w:sz w:val="24"/>
          <w:szCs w:val="24"/>
        </w:rPr>
      </w:pPr>
    </w:p>
    <w:tbl>
      <w:tblPr>
        <w:tblpPr w:leftFromText="141" w:rightFromText="141" w:vertAnchor="text" w:horzAnchor="margin" w:tblpY="379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7"/>
        <w:gridCol w:w="1529"/>
        <w:gridCol w:w="1559"/>
        <w:gridCol w:w="1559"/>
        <w:gridCol w:w="1560"/>
        <w:gridCol w:w="1560"/>
      </w:tblGrid>
      <w:tr w:rsidR="00D73171" w:rsidRPr="00446C7C" w14:paraId="5320E967" w14:textId="77777777" w:rsidTr="00BC1B3A">
        <w:trPr>
          <w:trHeight w:val="781"/>
        </w:trPr>
        <w:tc>
          <w:tcPr>
            <w:tcW w:w="2087" w:type="dxa"/>
            <w:shd w:val="clear" w:color="auto" w:fill="E6E6E6"/>
            <w:vAlign w:val="center"/>
          </w:tcPr>
          <w:p w14:paraId="5FF741B4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Instytut</w:t>
            </w:r>
          </w:p>
        </w:tc>
        <w:tc>
          <w:tcPr>
            <w:tcW w:w="1529" w:type="dxa"/>
            <w:shd w:val="clear" w:color="auto" w:fill="E6E6E6"/>
            <w:vAlign w:val="center"/>
          </w:tcPr>
          <w:p w14:paraId="2BA07B9F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Rok akademicki</w:t>
            </w:r>
          </w:p>
        </w:tc>
        <w:tc>
          <w:tcPr>
            <w:tcW w:w="1559" w:type="dxa"/>
            <w:shd w:val="clear" w:color="auto" w:fill="E6E6E6"/>
          </w:tcPr>
          <w:p w14:paraId="46B34573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67C1994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Nie</w:t>
            </w:r>
          </w:p>
        </w:tc>
        <w:tc>
          <w:tcPr>
            <w:tcW w:w="1560" w:type="dxa"/>
            <w:shd w:val="clear" w:color="auto" w:fill="E6E6E6"/>
            <w:vAlign w:val="center"/>
          </w:tcPr>
          <w:p w14:paraId="41EE2393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Trudno powiedzieć</w:t>
            </w:r>
          </w:p>
        </w:tc>
        <w:tc>
          <w:tcPr>
            <w:tcW w:w="1560" w:type="dxa"/>
            <w:shd w:val="clear" w:color="auto" w:fill="E6E6E6"/>
            <w:vAlign w:val="center"/>
          </w:tcPr>
          <w:p w14:paraId="67D78BF3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 w:rsidRPr="00446C7C">
              <w:rPr>
                <w:sz w:val="24"/>
                <w:szCs w:val="24"/>
              </w:rPr>
              <w:t>Tak</w:t>
            </w:r>
          </w:p>
        </w:tc>
      </w:tr>
      <w:tr w:rsidR="00D73171" w:rsidRPr="00446C7C" w14:paraId="79209C92" w14:textId="77777777" w:rsidTr="00BC1B3A">
        <w:trPr>
          <w:trHeight w:val="525"/>
        </w:trPr>
        <w:tc>
          <w:tcPr>
            <w:tcW w:w="2087" w:type="dxa"/>
            <w:vAlign w:val="center"/>
          </w:tcPr>
          <w:p w14:paraId="30A7057C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Zdrowia i Kultury Fizycznej</w:t>
            </w:r>
          </w:p>
        </w:tc>
        <w:tc>
          <w:tcPr>
            <w:tcW w:w="1529" w:type="dxa"/>
            <w:vAlign w:val="center"/>
          </w:tcPr>
          <w:p w14:paraId="128A438F" w14:textId="6DB5E579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 w:rsidR="00BC0CDD"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 w:rsidR="00BC0CD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5D4E92CC" w14:textId="4D83814D" w:rsidR="00D73171" w:rsidRPr="00446C7C" w:rsidRDefault="004F2D77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559" w:type="dxa"/>
            <w:vAlign w:val="center"/>
          </w:tcPr>
          <w:p w14:paraId="2A6291C0" w14:textId="3E2B7922" w:rsidR="00D73171" w:rsidRPr="00446C7C" w:rsidRDefault="004F2D77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1,43</w:t>
            </w:r>
          </w:p>
        </w:tc>
        <w:tc>
          <w:tcPr>
            <w:tcW w:w="1560" w:type="dxa"/>
            <w:vAlign w:val="center"/>
          </w:tcPr>
          <w:p w14:paraId="227E2CF9" w14:textId="664CE806" w:rsidR="00D73171" w:rsidRPr="00446C7C" w:rsidRDefault="004F2D77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560" w:type="dxa"/>
            <w:vAlign w:val="center"/>
          </w:tcPr>
          <w:p w14:paraId="5D90051A" w14:textId="52149929" w:rsidR="00D73171" w:rsidRPr="00446C7C" w:rsidRDefault="004F2D77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94,97</w:t>
            </w:r>
          </w:p>
        </w:tc>
      </w:tr>
    </w:tbl>
    <w:p w14:paraId="73237CFB" w14:textId="77777777" w:rsidR="00D73171" w:rsidRPr="00446C7C" w:rsidRDefault="00D73171" w:rsidP="00D73171">
      <w:pPr>
        <w:tabs>
          <w:tab w:val="left" w:pos="993"/>
        </w:tabs>
        <w:jc w:val="both"/>
        <w:rPr>
          <w:sz w:val="24"/>
          <w:szCs w:val="24"/>
        </w:rPr>
      </w:pPr>
    </w:p>
    <w:p w14:paraId="337E9169" w14:textId="77777777" w:rsidR="00D73171" w:rsidRPr="00446C7C" w:rsidRDefault="00D73171" w:rsidP="00D73171">
      <w:pPr>
        <w:jc w:val="both"/>
        <w:rPr>
          <w:sz w:val="24"/>
          <w:szCs w:val="24"/>
        </w:rPr>
      </w:pPr>
    </w:p>
    <w:p w14:paraId="199D3619" w14:textId="77777777" w:rsidR="00D73171" w:rsidRPr="00446C7C" w:rsidRDefault="00D73171" w:rsidP="00D73171">
      <w:pPr>
        <w:jc w:val="both"/>
        <w:rPr>
          <w:sz w:val="24"/>
          <w:szCs w:val="24"/>
        </w:rPr>
      </w:pPr>
    </w:p>
    <w:p w14:paraId="3F312577" w14:textId="77777777" w:rsidR="00D73171" w:rsidRPr="00446C7C" w:rsidRDefault="00D73171" w:rsidP="00D73171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14:paraId="5B770B8A" w14:textId="77777777" w:rsidR="00D73171" w:rsidRPr="00446C7C" w:rsidRDefault="00D73171" w:rsidP="00D73171">
      <w:pPr>
        <w:jc w:val="both"/>
        <w:rPr>
          <w:sz w:val="24"/>
          <w:szCs w:val="24"/>
        </w:rPr>
      </w:pPr>
    </w:p>
    <w:p w14:paraId="010287A6" w14:textId="6E6F2AC7" w:rsidR="00D73171" w:rsidRDefault="00D73171" w:rsidP="00D73171">
      <w:pPr>
        <w:jc w:val="both"/>
        <w:rPr>
          <w:b/>
          <w:bCs/>
          <w:sz w:val="24"/>
          <w:szCs w:val="24"/>
        </w:rPr>
      </w:pPr>
      <w:r w:rsidRPr="00EB2211">
        <w:rPr>
          <w:b/>
          <w:bCs/>
          <w:sz w:val="24"/>
          <w:szCs w:val="24"/>
        </w:rPr>
        <w:t>Działania naprawcze podejmowane w przypadku odpowiedzi negatywnych (proszę opisać).</w:t>
      </w:r>
    </w:p>
    <w:p w14:paraId="39C90E47" w14:textId="4581728F" w:rsidR="00385144" w:rsidRDefault="00385144" w:rsidP="00D73171">
      <w:pPr>
        <w:jc w:val="both"/>
        <w:rPr>
          <w:sz w:val="24"/>
          <w:szCs w:val="24"/>
        </w:rPr>
      </w:pPr>
      <w:r w:rsidRPr="0006501F">
        <w:rPr>
          <w:b/>
          <w:bCs/>
          <w:sz w:val="24"/>
          <w:szCs w:val="24"/>
        </w:rPr>
        <w:t xml:space="preserve">Kierunek </w:t>
      </w:r>
      <w:r w:rsidR="0091491A" w:rsidRPr="0006501F">
        <w:rPr>
          <w:b/>
          <w:bCs/>
          <w:sz w:val="24"/>
          <w:szCs w:val="24"/>
        </w:rPr>
        <w:t>w</w:t>
      </w:r>
      <w:r w:rsidRPr="0006501F">
        <w:rPr>
          <w:b/>
          <w:bCs/>
          <w:sz w:val="24"/>
          <w:szCs w:val="24"/>
        </w:rPr>
        <w:t xml:space="preserve">ychowanie </w:t>
      </w:r>
      <w:r w:rsidR="0091491A" w:rsidRPr="0006501F">
        <w:rPr>
          <w:b/>
          <w:bCs/>
          <w:sz w:val="24"/>
          <w:szCs w:val="24"/>
        </w:rPr>
        <w:t>f</w:t>
      </w:r>
      <w:r w:rsidRPr="0006501F">
        <w:rPr>
          <w:b/>
          <w:bCs/>
          <w:sz w:val="24"/>
          <w:szCs w:val="24"/>
        </w:rPr>
        <w:t>izyczne</w:t>
      </w:r>
      <w:r w:rsidR="00051952" w:rsidRPr="0006501F">
        <w:rPr>
          <w:sz w:val="24"/>
          <w:szCs w:val="24"/>
        </w:rPr>
        <w:t xml:space="preserve">: </w:t>
      </w:r>
      <w:r w:rsidR="0091491A" w:rsidRPr="0006501F">
        <w:rPr>
          <w:sz w:val="24"/>
          <w:szCs w:val="24"/>
        </w:rPr>
        <w:t>t</w:t>
      </w:r>
      <w:r w:rsidRPr="0006501F">
        <w:rPr>
          <w:sz w:val="24"/>
          <w:szCs w:val="24"/>
        </w:rPr>
        <w:t xml:space="preserve">ylko </w:t>
      </w:r>
      <w:r w:rsidR="0006501F" w:rsidRPr="0006501F">
        <w:rPr>
          <w:sz w:val="24"/>
          <w:szCs w:val="24"/>
        </w:rPr>
        <w:t>1,8</w:t>
      </w:r>
      <w:r w:rsidRPr="0006501F">
        <w:rPr>
          <w:sz w:val="24"/>
          <w:szCs w:val="24"/>
        </w:rPr>
        <w:t xml:space="preserve"> % studentów studiów odpowiedziało negatywnie, a prawie 90 % studentów potwierdził</w:t>
      </w:r>
      <w:r w:rsidR="0006501F" w:rsidRPr="0006501F">
        <w:rPr>
          <w:sz w:val="24"/>
          <w:szCs w:val="24"/>
        </w:rPr>
        <w:t>o</w:t>
      </w:r>
      <w:r w:rsidRPr="0006501F">
        <w:rPr>
          <w:sz w:val="24"/>
          <w:szCs w:val="24"/>
        </w:rPr>
        <w:t>, że została zapoznana z  kartą opisu przedmiotu,  co pozwala wnioskować, że studenci są zapoznani z  kartą opisu przedmiotu prawidłowo.</w:t>
      </w:r>
    </w:p>
    <w:p w14:paraId="2E0DC771" w14:textId="08BB3637" w:rsidR="008115E6" w:rsidRPr="0006501F" w:rsidRDefault="008115E6" w:rsidP="00D73171">
      <w:pPr>
        <w:jc w:val="both"/>
        <w:rPr>
          <w:sz w:val="24"/>
          <w:szCs w:val="24"/>
        </w:rPr>
      </w:pPr>
      <w:r w:rsidRPr="008115E6">
        <w:rPr>
          <w:b/>
          <w:bCs/>
          <w:sz w:val="24"/>
          <w:szCs w:val="24"/>
        </w:rPr>
        <w:t>Kierunek fizjoterapia:</w:t>
      </w:r>
      <w:r>
        <w:rPr>
          <w:sz w:val="24"/>
          <w:szCs w:val="24"/>
        </w:rPr>
        <w:t xml:space="preserve"> </w:t>
      </w:r>
      <w:r w:rsidRPr="008115E6">
        <w:rPr>
          <w:sz w:val="24"/>
          <w:szCs w:val="24"/>
        </w:rPr>
        <w:t>Około  95 % studentów potwierdziła, że została zapoznana  z  kartą opisu przedmiotu,  co pozwala wnioskować, że studenci są zapoznawani z kartą opisu przedmiotu przez wykładowców. Nadal należy podtrzymywać powyższą praktykę na wszystkich zajęciach i utrwalanie treści kart opisu przedmiotów na kolejnych zajęciach.</w:t>
      </w:r>
    </w:p>
    <w:p w14:paraId="6FB71464" w14:textId="7EC8FF87" w:rsidR="00D73171" w:rsidRPr="00446C7C" w:rsidRDefault="00D73171" w:rsidP="00D73171">
      <w:pPr>
        <w:spacing w:after="0" w:line="240" w:lineRule="auto"/>
        <w:rPr>
          <w:sz w:val="24"/>
          <w:szCs w:val="24"/>
        </w:rPr>
      </w:pPr>
    </w:p>
    <w:p w14:paraId="5D9643C0" w14:textId="77777777" w:rsidR="00D73171" w:rsidRPr="00446C7C" w:rsidRDefault="00D73171" w:rsidP="00D73171">
      <w:pPr>
        <w:pStyle w:val="Akapitzlist"/>
        <w:numPr>
          <w:ilvl w:val="1"/>
          <w:numId w:val="16"/>
        </w:numPr>
        <w:tabs>
          <w:tab w:val="left" w:pos="993"/>
        </w:tabs>
        <w:jc w:val="both"/>
        <w:rPr>
          <w:sz w:val="24"/>
          <w:szCs w:val="24"/>
        </w:rPr>
      </w:pPr>
      <w:bookmarkStart w:id="6" w:name="_Hlk195259679"/>
      <w:r w:rsidRPr="00446C7C">
        <w:rPr>
          <w:sz w:val="24"/>
          <w:szCs w:val="24"/>
        </w:rPr>
        <w:t>Zapoznanie z efektami uczenia się przewidzianymi dla przedmiotu (udział %).</w:t>
      </w:r>
    </w:p>
    <w:p w14:paraId="3937502D" w14:textId="2933E5D5" w:rsidR="001F3EBB" w:rsidRPr="00446C7C" w:rsidRDefault="00D73171" w:rsidP="001F3EBB">
      <w:pPr>
        <w:pStyle w:val="Akapitzlist"/>
        <w:tabs>
          <w:tab w:val="left" w:pos="993"/>
        </w:tabs>
        <w:ind w:left="360"/>
        <w:jc w:val="both"/>
        <w:rPr>
          <w:i/>
          <w:sz w:val="24"/>
          <w:szCs w:val="24"/>
        </w:rPr>
      </w:pPr>
      <w:r w:rsidRPr="00446C7C">
        <w:rPr>
          <w:sz w:val="24"/>
          <w:szCs w:val="24"/>
        </w:rPr>
        <w:t xml:space="preserve">Pytanie z ankiety: </w:t>
      </w:r>
      <w:r w:rsidRPr="00446C7C">
        <w:rPr>
          <w:i/>
          <w:sz w:val="24"/>
          <w:szCs w:val="24"/>
        </w:rPr>
        <w:t>Czy treści i efekty uczenia się zostały przedstawione w karcie opisu przedmio</w:t>
      </w:r>
      <w:r w:rsidR="001F3EBB" w:rsidRPr="00446C7C">
        <w:rPr>
          <w:i/>
          <w:sz w:val="24"/>
          <w:szCs w:val="24"/>
        </w:rPr>
        <w:t>tu w sposób jasny i zrozumiały?</w:t>
      </w:r>
    </w:p>
    <w:p w14:paraId="11C328B3" w14:textId="6D177D85" w:rsidR="00D73171" w:rsidRPr="00446C7C" w:rsidRDefault="00D73171" w:rsidP="00D73171">
      <w:pPr>
        <w:jc w:val="both"/>
        <w:rPr>
          <w:sz w:val="24"/>
          <w:szCs w:val="24"/>
        </w:rPr>
      </w:pPr>
      <w:r w:rsidRPr="00446C7C">
        <w:rPr>
          <w:sz w:val="24"/>
          <w:szCs w:val="24"/>
        </w:rPr>
        <w:t>Studia stacjonarne</w:t>
      </w:r>
    </w:p>
    <w:p w14:paraId="06FD0AC3" w14:textId="77777777" w:rsidR="00D73171" w:rsidRPr="00446C7C" w:rsidRDefault="00D73171" w:rsidP="00D73171">
      <w:pPr>
        <w:pStyle w:val="Akapitzlist"/>
        <w:ind w:left="360"/>
        <w:jc w:val="both"/>
        <w:rPr>
          <w:sz w:val="24"/>
          <w:szCs w:val="24"/>
        </w:rPr>
      </w:pPr>
    </w:p>
    <w:tbl>
      <w:tblPr>
        <w:tblW w:w="10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5"/>
        <w:gridCol w:w="1609"/>
        <w:gridCol w:w="1640"/>
        <w:gridCol w:w="1640"/>
        <w:gridCol w:w="1641"/>
        <w:gridCol w:w="1641"/>
      </w:tblGrid>
      <w:tr w:rsidR="00D73171" w:rsidRPr="00446C7C" w14:paraId="4B351E3E" w14:textId="77777777" w:rsidTr="00BC1B3A">
        <w:trPr>
          <w:trHeight w:val="775"/>
        </w:trPr>
        <w:tc>
          <w:tcPr>
            <w:tcW w:w="2195" w:type="dxa"/>
            <w:shd w:val="clear" w:color="auto" w:fill="E6E6E6"/>
            <w:vAlign w:val="center"/>
          </w:tcPr>
          <w:p w14:paraId="34928301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Kierunek</w:t>
            </w:r>
          </w:p>
        </w:tc>
        <w:tc>
          <w:tcPr>
            <w:tcW w:w="1609" w:type="dxa"/>
            <w:shd w:val="clear" w:color="auto" w:fill="E6E6E6"/>
            <w:vAlign w:val="center"/>
          </w:tcPr>
          <w:p w14:paraId="73B87E9F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Rok akademicki</w:t>
            </w:r>
          </w:p>
        </w:tc>
        <w:tc>
          <w:tcPr>
            <w:tcW w:w="1640" w:type="dxa"/>
            <w:shd w:val="clear" w:color="auto" w:fill="E6E6E6"/>
          </w:tcPr>
          <w:p w14:paraId="07DEA1FC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640" w:type="dxa"/>
            <w:shd w:val="clear" w:color="auto" w:fill="E6E6E6"/>
            <w:vAlign w:val="center"/>
          </w:tcPr>
          <w:p w14:paraId="02F8FCB8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Nie</w:t>
            </w:r>
          </w:p>
        </w:tc>
        <w:tc>
          <w:tcPr>
            <w:tcW w:w="1641" w:type="dxa"/>
            <w:shd w:val="clear" w:color="auto" w:fill="E6E6E6"/>
            <w:vAlign w:val="center"/>
          </w:tcPr>
          <w:p w14:paraId="2503CCDA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Trudno powiedzieć</w:t>
            </w:r>
          </w:p>
        </w:tc>
        <w:tc>
          <w:tcPr>
            <w:tcW w:w="1641" w:type="dxa"/>
            <w:shd w:val="clear" w:color="auto" w:fill="E6E6E6"/>
            <w:vAlign w:val="center"/>
          </w:tcPr>
          <w:p w14:paraId="1DD68EE8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 w:rsidRPr="00446C7C">
              <w:rPr>
                <w:sz w:val="24"/>
                <w:szCs w:val="24"/>
              </w:rPr>
              <w:t>Tak</w:t>
            </w:r>
          </w:p>
        </w:tc>
      </w:tr>
      <w:tr w:rsidR="00B63DE8" w:rsidRPr="00446C7C" w14:paraId="5901C767" w14:textId="77777777" w:rsidTr="00BC1B3A">
        <w:trPr>
          <w:trHeight w:val="286"/>
        </w:trPr>
        <w:tc>
          <w:tcPr>
            <w:tcW w:w="2195" w:type="dxa"/>
            <w:vAlign w:val="center"/>
          </w:tcPr>
          <w:p w14:paraId="4FD600B2" w14:textId="77777777" w:rsidR="00B63DE8" w:rsidRPr="00446C7C" w:rsidRDefault="00B63DE8" w:rsidP="00B63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wychowanie fizyczne</w:t>
            </w:r>
          </w:p>
        </w:tc>
        <w:tc>
          <w:tcPr>
            <w:tcW w:w="1609" w:type="dxa"/>
            <w:vAlign w:val="center"/>
          </w:tcPr>
          <w:p w14:paraId="5FE59423" w14:textId="6C4CEA49" w:rsidR="00B63DE8" w:rsidRPr="00446C7C" w:rsidRDefault="00B63DE8" w:rsidP="00B63DE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40" w:type="dxa"/>
            <w:vAlign w:val="center"/>
          </w:tcPr>
          <w:p w14:paraId="0570FD00" w14:textId="6E5506D4" w:rsidR="00B63DE8" w:rsidRPr="0006501F" w:rsidRDefault="0006501F" w:rsidP="00B63DE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06501F">
              <w:rPr>
                <w:sz w:val="24"/>
                <w:szCs w:val="24"/>
              </w:rPr>
              <w:t>40</w:t>
            </w:r>
          </w:p>
        </w:tc>
        <w:tc>
          <w:tcPr>
            <w:tcW w:w="1640" w:type="dxa"/>
            <w:vAlign w:val="center"/>
          </w:tcPr>
          <w:p w14:paraId="5AA6AD42" w14:textId="449A2315" w:rsidR="00B63DE8" w:rsidRPr="0006501F" w:rsidRDefault="00B63DE8" w:rsidP="00B63DE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06501F">
              <w:rPr>
                <w:sz w:val="24"/>
                <w:szCs w:val="24"/>
              </w:rPr>
              <w:t>0,0</w:t>
            </w:r>
          </w:p>
        </w:tc>
        <w:tc>
          <w:tcPr>
            <w:tcW w:w="1641" w:type="dxa"/>
            <w:vAlign w:val="center"/>
          </w:tcPr>
          <w:p w14:paraId="4751A906" w14:textId="0BC458BE" w:rsidR="00B63DE8" w:rsidRPr="0006501F" w:rsidRDefault="0006501F" w:rsidP="00B63DE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06501F">
              <w:rPr>
                <w:sz w:val="24"/>
                <w:szCs w:val="24"/>
              </w:rPr>
              <w:t>2,0</w:t>
            </w:r>
          </w:p>
        </w:tc>
        <w:tc>
          <w:tcPr>
            <w:tcW w:w="1641" w:type="dxa"/>
            <w:vAlign w:val="center"/>
          </w:tcPr>
          <w:p w14:paraId="22CE222C" w14:textId="715FA470" w:rsidR="00B63DE8" w:rsidRPr="0006501F" w:rsidRDefault="0006501F" w:rsidP="00B63DE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06501F">
              <w:rPr>
                <w:sz w:val="24"/>
                <w:szCs w:val="24"/>
              </w:rPr>
              <w:t>98,0</w:t>
            </w:r>
          </w:p>
        </w:tc>
      </w:tr>
      <w:tr w:rsidR="00B63DE8" w:rsidRPr="00446C7C" w14:paraId="1CDF2842" w14:textId="77777777" w:rsidTr="00BC1B3A">
        <w:trPr>
          <w:trHeight w:val="464"/>
        </w:trPr>
        <w:tc>
          <w:tcPr>
            <w:tcW w:w="2195" w:type="dxa"/>
            <w:vAlign w:val="center"/>
          </w:tcPr>
          <w:p w14:paraId="344B96F5" w14:textId="77777777" w:rsidR="00B63DE8" w:rsidRPr="00446C7C" w:rsidRDefault="00B63DE8" w:rsidP="00B63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pielęgniarstwo</w:t>
            </w:r>
          </w:p>
        </w:tc>
        <w:tc>
          <w:tcPr>
            <w:tcW w:w="1609" w:type="dxa"/>
            <w:vAlign w:val="center"/>
          </w:tcPr>
          <w:p w14:paraId="52EAF4FE" w14:textId="1C88D2BD" w:rsidR="00B63DE8" w:rsidRPr="00446C7C" w:rsidRDefault="00B63DE8" w:rsidP="00B63DE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40" w:type="dxa"/>
            <w:vAlign w:val="center"/>
          </w:tcPr>
          <w:p w14:paraId="1AC592C3" w14:textId="584FF0F0" w:rsidR="00B63DE8" w:rsidRPr="00446C7C" w:rsidRDefault="005514A1" w:rsidP="00B63DE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640" w:type="dxa"/>
            <w:vAlign w:val="center"/>
          </w:tcPr>
          <w:p w14:paraId="289BF831" w14:textId="709DEE09" w:rsidR="00B63DE8" w:rsidRPr="00446C7C" w:rsidRDefault="009966D3" w:rsidP="00B63DE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1" w:type="dxa"/>
            <w:vAlign w:val="center"/>
          </w:tcPr>
          <w:p w14:paraId="028D2FDE" w14:textId="076C6A07" w:rsidR="00B63DE8" w:rsidRPr="00446C7C" w:rsidRDefault="009966D3" w:rsidP="00B63DE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1" w:type="dxa"/>
            <w:vAlign w:val="center"/>
          </w:tcPr>
          <w:p w14:paraId="7D7216BC" w14:textId="0078B514" w:rsidR="00B63DE8" w:rsidRPr="00446C7C" w:rsidRDefault="005514A1" w:rsidP="00B63DE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9966D3">
              <w:rPr>
                <w:sz w:val="24"/>
                <w:szCs w:val="24"/>
              </w:rPr>
              <w:t>,0</w:t>
            </w:r>
          </w:p>
        </w:tc>
      </w:tr>
      <w:tr w:rsidR="00B63DE8" w:rsidRPr="00446C7C" w14:paraId="246855A2" w14:textId="77777777" w:rsidTr="00BC1B3A">
        <w:trPr>
          <w:trHeight w:val="522"/>
        </w:trPr>
        <w:tc>
          <w:tcPr>
            <w:tcW w:w="2195" w:type="dxa"/>
            <w:vAlign w:val="center"/>
          </w:tcPr>
          <w:p w14:paraId="38181D0E" w14:textId="77777777" w:rsidR="00B63DE8" w:rsidRPr="00446C7C" w:rsidRDefault="00B63DE8" w:rsidP="00B63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fizjoterapia</w:t>
            </w:r>
          </w:p>
        </w:tc>
        <w:tc>
          <w:tcPr>
            <w:tcW w:w="1609" w:type="dxa"/>
            <w:vAlign w:val="center"/>
          </w:tcPr>
          <w:p w14:paraId="101F7AF4" w14:textId="478E251D" w:rsidR="00B63DE8" w:rsidRPr="00446C7C" w:rsidRDefault="00B63DE8" w:rsidP="00B63DE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40" w:type="dxa"/>
            <w:vAlign w:val="center"/>
          </w:tcPr>
          <w:p w14:paraId="22BCA674" w14:textId="1923A5DB" w:rsidR="00B63DE8" w:rsidRPr="00446C7C" w:rsidRDefault="005514A1" w:rsidP="00B63DE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640" w:type="dxa"/>
            <w:vAlign w:val="center"/>
          </w:tcPr>
          <w:p w14:paraId="3A4A7261" w14:textId="4885DA34" w:rsidR="00B63DE8" w:rsidRPr="00446C7C" w:rsidRDefault="005514A1" w:rsidP="00B63DE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641" w:type="dxa"/>
            <w:vAlign w:val="center"/>
          </w:tcPr>
          <w:p w14:paraId="5512BC98" w14:textId="5313A7E6" w:rsidR="00B63DE8" w:rsidRPr="00446C7C" w:rsidRDefault="005514A1" w:rsidP="00B63DE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641" w:type="dxa"/>
            <w:vAlign w:val="center"/>
          </w:tcPr>
          <w:p w14:paraId="4AD9E664" w14:textId="48DE9228" w:rsidR="00B63DE8" w:rsidRPr="00446C7C" w:rsidRDefault="005514A1" w:rsidP="00B63DE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9966D3">
              <w:rPr>
                <w:sz w:val="24"/>
                <w:szCs w:val="24"/>
              </w:rPr>
              <w:t>,0</w:t>
            </w:r>
          </w:p>
        </w:tc>
      </w:tr>
    </w:tbl>
    <w:p w14:paraId="51A9F062" w14:textId="77777777" w:rsidR="00D73171" w:rsidRPr="00446C7C" w:rsidRDefault="00D73171" w:rsidP="00D73171">
      <w:pPr>
        <w:pStyle w:val="Akapitzlist"/>
        <w:jc w:val="both"/>
        <w:rPr>
          <w:sz w:val="24"/>
          <w:szCs w:val="24"/>
        </w:rPr>
      </w:pPr>
    </w:p>
    <w:tbl>
      <w:tblPr>
        <w:tblW w:w="103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611"/>
        <w:gridCol w:w="1643"/>
        <w:gridCol w:w="1643"/>
        <w:gridCol w:w="1644"/>
        <w:gridCol w:w="1644"/>
      </w:tblGrid>
      <w:tr w:rsidR="00D73171" w:rsidRPr="00446C7C" w14:paraId="6391695B" w14:textId="77777777" w:rsidTr="00BC1B3A">
        <w:trPr>
          <w:trHeight w:val="831"/>
        </w:trPr>
        <w:tc>
          <w:tcPr>
            <w:tcW w:w="2198" w:type="dxa"/>
            <w:shd w:val="clear" w:color="auto" w:fill="E6E6E6"/>
            <w:vAlign w:val="center"/>
          </w:tcPr>
          <w:bookmarkEnd w:id="6"/>
          <w:p w14:paraId="7F77B2D8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Instytut</w:t>
            </w:r>
          </w:p>
        </w:tc>
        <w:tc>
          <w:tcPr>
            <w:tcW w:w="1611" w:type="dxa"/>
            <w:shd w:val="clear" w:color="auto" w:fill="E6E6E6"/>
            <w:vAlign w:val="center"/>
          </w:tcPr>
          <w:p w14:paraId="2E15011B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Rok akademicki</w:t>
            </w:r>
          </w:p>
        </w:tc>
        <w:tc>
          <w:tcPr>
            <w:tcW w:w="1643" w:type="dxa"/>
            <w:shd w:val="clear" w:color="auto" w:fill="E6E6E6"/>
          </w:tcPr>
          <w:p w14:paraId="76D82D5D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 xml:space="preserve">Liczba studentów </w:t>
            </w:r>
            <w:r w:rsidRPr="00446C7C">
              <w:rPr>
                <w:sz w:val="24"/>
                <w:szCs w:val="24"/>
              </w:rPr>
              <w:lastRenderedPageBreak/>
              <w:t>objętych badaniem</w:t>
            </w:r>
          </w:p>
        </w:tc>
        <w:tc>
          <w:tcPr>
            <w:tcW w:w="1643" w:type="dxa"/>
            <w:shd w:val="clear" w:color="auto" w:fill="E6E6E6"/>
            <w:vAlign w:val="center"/>
          </w:tcPr>
          <w:p w14:paraId="5E5150B4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lastRenderedPageBreak/>
              <w:t>Nie</w:t>
            </w:r>
          </w:p>
        </w:tc>
        <w:tc>
          <w:tcPr>
            <w:tcW w:w="1644" w:type="dxa"/>
            <w:shd w:val="clear" w:color="auto" w:fill="E6E6E6"/>
            <w:vAlign w:val="center"/>
          </w:tcPr>
          <w:p w14:paraId="7091F669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Trudno powiedzieć</w:t>
            </w:r>
          </w:p>
        </w:tc>
        <w:tc>
          <w:tcPr>
            <w:tcW w:w="1644" w:type="dxa"/>
            <w:shd w:val="clear" w:color="auto" w:fill="E6E6E6"/>
            <w:vAlign w:val="center"/>
          </w:tcPr>
          <w:p w14:paraId="2AA6FF00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 w:rsidRPr="00446C7C">
              <w:rPr>
                <w:sz w:val="24"/>
                <w:szCs w:val="24"/>
              </w:rPr>
              <w:t>Tak</w:t>
            </w:r>
          </w:p>
        </w:tc>
      </w:tr>
      <w:tr w:rsidR="00D73171" w:rsidRPr="00446C7C" w14:paraId="08FA240A" w14:textId="77777777" w:rsidTr="00BC1B3A">
        <w:trPr>
          <w:trHeight w:val="559"/>
        </w:trPr>
        <w:tc>
          <w:tcPr>
            <w:tcW w:w="2198" w:type="dxa"/>
            <w:vAlign w:val="center"/>
          </w:tcPr>
          <w:p w14:paraId="5C83B767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Zdrowia i Kultury Fizycznej</w:t>
            </w:r>
          </w:p>
        </w:tc>
        <w:tc>
          <w:tcPr>
            <w:tcW w:w="1611" w:type="dxa"/>
            <w:vAlign w:val="center"/>
          </w:tcPr>
          <w:p w14:paraId="441FC11C" w14:textId="390BFB35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 w:rsidR="007322E4"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 w:rsidR="007322E4">
              <w:rPr>
                <w:sz w:val="24"/>
                <w:szCs w:val="24"/>
              </w:rPr>
              <w:t>4</w:t>
            </w:r>
          </w:p>
        </w:tc>
        <w:tc>
          <w:tcPr>
            <w:tcW w:w="1643" w:type="dxa"/>
            <w:vAlign w:val="center"/>
          </w:tcPr>
          <w:p w14:paraId="11402F15" w14:textId="49FF237A" w:rsidR="00D73171" w:rsidRPr="00446C7C" w:rsidRDefault="009966D3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643" w:type="dxa"/>
            <w:vAlign w:val="center"/>
          </w:tcPr>
          <w:p w14:paraId="665AFF49" w14:textId="6A05CDFD" w:rsidR="00D73171" w:rsidRPr="00446C7C" w:rsidRDefault="009966D3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932E5D">
              <w:rPr>
                <w:sz w:val="24"/>
                <w:szCs w:val="24"/>
              </w:rPr>
              <w:t>6</w:t>
            </w:r>
          </w:p>
        </w:tc>
        <w:tc>
          <w:tcPr>
            <w:tcW w:w="1644" w:type="dxa"/>
            <w:vAlign w:val="center"/>
          </w:tcPr>
          <w:p w14:paraId="4C00785F" w14:textId="526B7E52" w:rsidR="00D73171" w:rsidRPr="00446C7C" w:rsidRDefault="009966D3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  <w:r w:rsidR="000F67D4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vAlign w:val="center"/>
          </w:tcPr>
          <w:p w14:paraId="4916C115" w14:textId="4614F26E" w:rsidR="00D73171" w:rsidRPr="00446C7C" w:rsidRDefault="009966D3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97,6</w:t>
            </w:r>
            <w:r w:rsidR="000F67D4">
              <w:rPr>
                <w:sz w:val="24"/>
                <w:szCs w:val="24"/>
              </w:rPr>
              <w:t>7</w:t>
            </w:r>
          </w:p>
        </w:tc>
      </w:tr>
    </w:tbl>
    <w:p w14:paraId="7F454C33" w14:textId="77777777" w:rsidR="00D73171" w:rsidRPr="00446C7C" w:rsidRDefault="00D73171" w:rsidP="00D73171">
      <w:pPr>
        <w:jc w:val="both"/>
        <w:rPr>
          <w:sz w:val="24"/>
          <w:szCs w:val="24"/>
        </w:rPr>
      </w:pPr>
    </w:p>
    <w:p w14:paraId="61411AAB" w14:textId="7F785DBE" w:rsidR="001F3EBB" w:rsidRDefault="00D73171" w:rsidP="004A19A3">
      <w:pPr>
        <w:jc w:val="both"/>
        <w:rPr>
          <w:b/>
          <w:bCs/>
          <w:sz w:val="24"/>
          <w:szCs w:val="24"/>
        </w:rPr>
      </w:pPr>
      <w:r w:rsidRPr="00EB2211">
        <w:rPr>
          <w:b/>
          <w:bCs/>
          <w:sz w:val="24"/>
          <w:szCs w:val="24"/>
        </w:rPr>
        <w:t>Działania naprawcze podejmowane w przypadku odpowiedzi negatywnych (proszę opisać).</w:t>
      </w:r>
    </w:p>
    <w:p w14:paraId="47B14705" w14:textId="4FAAACC1" w:rsidR="00EB2211" w:rsidRDefault="000454D8" w:rsidP="004A19A3">
      <w:pPr>
        <w:jc w:val="both"/>
        <w:rPr>
          <w:sz w:val="24"/>
          <w:szCs w:val="24"/>
        </w:rPr>
      </w:pPr>
      <w:r w:rsidRPr="0006501F">
        <w:rPr>
          <w:b/>
          <w:bCs/>
          <w:sz w:val="24"/>
          <w:szCs w:val="24"/>
        </w:rPr>
        <w:t xml:space="preserve">Kierunek </w:t>
      </w:r>
      <w:r w:rsidR="0091491A" w:rsidRPr="0006501F">
        <w:rPr>
          <w:b/>
          <w:bCs/>
          <w:sz w:val="24"/>
          <w:szCs w:val="24"/>
        </w:rPr>
        <w:t>w</w:t>
      </w:r>
      <w:r w:rsidRPr="0006501F">
        <w:rPr>
          <w:b/>
          <w:bCs/>
          <w:sz w:val="24"/>
          <w:szCs w:val="24"/>
        </w:rPr>
        <w:t xml:space="preserve">ychowanie </w:t>
      </w:r>
      <w:r w:rsidR="0091491A" w:rsidRPr="0006501F">
        <w:rPr>
          <w:b/>
          <w:bCs/>
          <w:sz w:val="24"/>
          <w:szCs w:val="24"/>
        </w:rPr>
        <w:t>f</w:t>
      </w:r>
      <w:r w:rsidRPr="0006501F">
        <w:rPr>
          <w:b/>
          <w:bCs/>
          <w:sz w:val="24"/>
          <w:szCs w:val="24"/>
        </w:rPr>
        <w:t>izyczne</w:t>
      </w:r>
      <w:r w:rsidR="00051952" w:rsidRPr="0006501F">
        <w:rPr>
          <w:b/>
          <w:bCs/>
          <w:sz w:val="24"/>
          <w:szCs w:val="24"/>
        </w:rPr>
        <w:t>:</w:t>
      </w:r>
      <w:r w:rsidRPr="0006501F">
        <w:rPr>
          <w:sz w:val="24"/>
          <w:szCs w:val="24"/>
        </w:rPr>
        <w:t xml:space="preserve"> 9</w:t>
      </w:r>
      <w:r w:rsidR="0006501F" w:rsidRPr="0006501F">
        <w:rPr>
          <w:sz w:val="24"/>
          <w:szCs w:val="24"/>
        </w:rPr>
        <w:t>8</w:t>
      </w:r>
      <w:r w:rsidRPr="0006501F">
        <w:rPr>
          <w:sz w:val="24"/>
          <w:szCs w:val="24"/>
        </w:rPr>
        <w:t xml:space="preserve"> % studentów potwierdziła, że została zapoznana z  efektami uczenia się,  co pozwala wnioskować, że studenci są poinformowani o efektach uczenia się w sposób prawidłowy</w:t>
      </w:r>
      <w:r w:rsidR="009E2228" w:rsidRPr="0006501F">
        <w:rPr>
          <w:sz w:val="24"/>
          <w:szCs w:val="24"/>
        </w:rPr>
        <w:t>.</w:t>
      </w:r>
    </w:p>
    <w:p w14:paraId="5675E5B0" w14:textId="12E754BE" w:rsidR="00605FB3" w:rsidRPr="0006501F" w:rsidRDefault="00605FB3" w:rsidP="004A19A3">
      <w:pPr>
        <w:jc w:val="both"/>
        <w:rPr>
          <w:sz w:val="24"/>
          <w:szCs w:val="24"/>
        </w:rPr>
      </w:pPr>
      <w:r w:rsidRPr="00605FB3">
        <w:rPr>
          <w:b/>
          <w:bCs/>
          <w:sz w:val="24"/>
          <w:szCs w:val="24"/>
        </w:rPr>
        <w:t>Kierunek fizjoterapia:</w:t>
      </w:r>
      <w:r>
        <w:rPr>
          <w:sz w:val="24"/>
          <w:szCs w:val="24"/>
        </w:rPr>
        <w:t xml:space="preserve"> </w:t>
      </w:r>
      <w:r w:rsidRPr="00605FB3">
        <w:rPr>
          <w:sz w:val="24"/>
          <w:szCs w:val="24"/>
        </w:rPr>
        <w:t>Blisko 95 % wskazuje, że zapoznało się z efektami uczenia się. Nadal należy podtrzymywać powyższą praktykę na wszystkich zajęciach. Jednak wydaje się słuszne, żeby na każdych zajęciach podkreślać jakie efekty uczenia się student zrealizował.</w:t>
      </w:r>
    </w:p>
    <w:p w14:paraId="36871B4A" w14:textId="25DCD42F" w:rsidR="00D73171" w:rsidRPr="00446C7C" w:rsidRDefault="00D73171" w:rsidP="00FB4233">
      <w:pPr>
        <w:pStyle w:val="Akapitzlist"/>
        <w:numPr>
          <w:ilvl w:val="1"/>
          <w:numId w:val="18"/>
        </w:numPr>
        <w:spacing w:after="0" w:line="240" w:lineRule="auto"/>
        <w:rPr>
          <w:sz w:val="24"/>
          <w:szCs w:val="24"/>
        </w:rPr>
      </w:pPr>
      <w:bookmarkStart w:id="7" w:name="_Hlk195259727"/>
      <w:r w:rsidRPr="00446C7C">
        <w:rPr>
          <w:sz w:val="24"/>
          <w:szCs w:val="24"/>
        </w:rPr>
        <w:t>Realizacja przedmiotu a osiągnięcie efektów uczenia się (udział %).</w:t>
      </w:r>
    </w:p>
    <w:p w14:paraId="782EA798" w14:textId="77777777" w:rsidR="00D73171" w:rsidRPr="00446C7C" w:rsidRDefault="00D73171" w:rsidP="00D73171">
      <w:pPr>
        <w:pStyle w:val="Akapitzlist"/>
        <w:spacing w:after="0" w:line="240" w:lineRule="auto"/>
        <w:ind w:left="360"/>
        <w:jc w:val="both"/>
        <w:rPr>
          <w:i/>
          <w:sz w:val="24"/>
          <w:szCs w:val="24"/>
        </w:rPr>
      </w:pPr>
      <w:r w:rsidRPr="00446C7C">
        <w:rPr>
          <w:sz w:val="24"/>
          <w:szCs w:val="24"/>
        </w:rPr>
        <w:t xml:space="preserve">Pytanie z ankiety: </w:t>
      </w:r>
      <w:r w:rsidRPr="00446C7C">
        <w:rPr>
          <w:i/>
          <w:sz w:val="24"/>
          <w:szCs w:val="24"/>
        </w:rPr>
        <w:t>Czy Pani/Pan a zdaniem realizacja przedmiotu (np. organizacja zajęć, metody i techniki pracy, wykorzystywane źródła, zalecana praca własna itp.) pozwalała na osiągnięcie efektów uczenia się zawartych w karcie opisu przedmiotu?</w:t>
      </w:r>
    </w:p>
    <w:p w14:paraId="257BC4CB" w14:textId="77777777" w:rsidR="00165FF8" w:rsidRPr="00A571DB" w:rsidRDefault="00165FF8" w:rsidP="00A571DB">
      <w:pPr>
        <w:jc w:val="both"/>
        <w:rPr>
          <w:sz w:val="24"/>
          <w:szCs w:val="24"/>
        </w:rPr>
      </w:pPr>
    </w:p>
    <w:p w14:paraId="30E05786" w14:textId="4F7DBB00" w:rsidR="00D73171" w:rsidRPr="00446C7C" w:rsidRDefault="00D73171" w:rsidP="00D73171">
      <w:pPr>
        <w:pStyle w:val="Akapitzlist"/>
        <w:ind w:left="360"/>
        <w:jc w:val="both"/>
        <w:rPr>
          <w:sz w:val="24"/>
          <w:szCs w:val="24"/>
        </w:rPr>
      </w:pPr>
      <w:r w:rsidRPr="00446C7C">
        <w:rPr>
          <w:sz w:val="24"/>
          <w:szCs w:val="24"/>
        </w:rPr>
        <w:t>Studia stacjonarne</w:t>
      </w:r>
    </w:p>
    <w:p w14:paraId="298A7956" w14:textId="77777777" w:rsidR="00D73171" w:rsidRPr="00446C7C" w:rsidRDefault="00D73171" w:rsidP="00D73171">
      <w:pPr>
        <w:pStyle w:val="Akapitzlist"/>
        <w:ind w:left="360"/>
        <w:jc w:val="both"/>
        <w:rPr>
          <w:sz w:val="24"/>
          <w:szCs w:val="24"/>
        </w:rPr>
      </w:pP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43"/>
        <w:gridCol w:w="1570"/>
        <w:gridCol w:w="1601"/>
        <w:gridCol w:w="1601"/>
        <w:gridCol w:w="1602"/>
        <w:gridCol w:w="1602"/>
      </w:tblGrid>
      <w:tr w:rsidR="00D73171" w:rsidRPr="00446C7C" w14:paraId="3D0398ED" w14:textId="77777777" w:rsidTr="00BC1B3A">
        <w:trPr>
          <w:trHeight w:val="832"/>
          <w:jc w:val="center"/>
        </w:trPr>
        <w:tc>
          <w:tcPr>
            <w:tcW w:w="2143" w:type="dxa"/>
            <w:shd w:val="clear" w:color="auto" w:fill="E6E6E6"/>
            <w:vAlign w:val="center"/>
          </w:tcPr>
          <w:p w14:paraId="405DA0EC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Kierunek</w:t>
            </w:r>
          </w:p>
        </w:tc>
        <w:tc>
          <w:tcPr>
            <w:tcW w:w="1570" w:type="dxa"/>
            <w:shd w:val="clear" w:color="auto" w:fill="E6E6E6"/>
            <w:vAlign w:val="center"/>
          </w:tcPr>
          <w:p w14:paraId="62F35EEA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Rok akademicki</w:t>
            </w:r>
          </w:p>
        </w:tc>
        <w:tc>
          <w:tcPr>
            <w:tcW w:w="1601" w:type="dxa"/>
            <w:shd w:val="clear" w:color="auto" w:fill="E6E6E6"/>
          </w:tcPr>
          <w:p w14:paraId="2D8D2767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601" w:type="dxa"/>
            <w:shd w:val="clear" w:color="auto" w:fill="E6E6E6"/>
            <w:vAlign w:val="center"/>
          </w:tcPr>
          <w:p w14:paraId="1B2D5F94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Nie</w:t>
            </w:r>
          </w:p>
        </w:tc>
        <w:tc>
          <w:tcPr>
            <w:tcW w:w="1602" w:type="dxa"/>
            <w:shd w:val="clear" w:color="auto" w:fill="E6E6E6"/>
            <w:vAlign w:val="center"/>
          </w:tcPr>
          <w:p w14:paraId="36B87D58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Trudno powiedzieć</w:t>
            </w:r>
          </w:p>
        </w:tc>
        <w:tc>
          <w:tcPr>
            <w:tcW w:w="1602" w:type="dxa"/>
            <w:shd w:val="clear" w:color="auto" w:fill="E6E6E6"/>
            <w:vAlign w:val="center"/>
          </w:tcPr>
          <w:p w14:paraId="5EAD64DF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 w:rsidRPr="00446C7C">
              <w:rPr>
                <w:sz w:val="24"/>
                <w:szCs w:val="24"/>
              </w:rPr>
              <w:t>Tak</w:t>
            </w:r>
          </w:p>
        </w:tc>
      </w:tr>
      <w:tr w:rsidR="009E2228" w:rsidRPr="00446C7C" w14:paraId="1976AA37" w14:textId="77777777" w:rsidTr="00BC1B3A">
        <w:trPr>
          <w:trHeight w:val="559"/>
          <w:jc w:val="center"/>
        </w:trPr>
        <w:tc>
          <w:tcPr>
            <w:tcW w:w="2143" w:type="dxa"/>
            <w:vAlign w:val="center"/>
          </w:tcPr>
          <w:p w14:paraId="4E0E94BD" w14:textId="77777777" w:rsidR="009E2228" w:rsidRPr="00446C7C" w:rsidRDefault="009E2228" w:rsidP="009E22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wychowanie fizyczne</w:t>
            </w:r>
          </w:p>
        </w:tc>
        <w:tc>
          <w:tcPr>
            <w:tcW w:w="1570" w:type="dxa"/>
            <w:vAlign w:val="center"/>
          </w:tcPr>
          <w:p w14:paraId="206CEBEE" w14:textId="693290E6" w:rsidR="009E2228" w:rsidRPr="00446C7C" w:rsidRDefault="009E2228" w:rsidP="009E222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01" w:type="dxa"/>
            <w:vAlign w:val="center"/>
          </w:tcPr>
          <w:p w14:paraId="0DA3D810" w14:textId="50DEF50F" w:rsidR="009E2228" w:rsidRPr="009F7AF9" w:rsidRDefault="0006501F" w:rsidP="009E222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9F7AF9">
              <w:rPr>
                <w:sz w:val="24"/>
                <w:szCs w:val="24"/>
              </w:rPr>
              <w:t>40</w:t>
            </w:r>
          </w:p>
        </w:tc>
        <w:tc>
          <w:tcPr>
            <w:tcW w:w="1601" w:type="dxa"/>
            <w:vAlign w:val="center"/>
          </w:tcPr>
          <w:p w14:paraId="61A4A60B" w14:textId="440AB26F" w:rsidR="009E2228" w:rsidRPr="009F7AF9" w:rsidRDefault="009E2228" w:rsidP="009E222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9F7AF9">
              <w:rPr>
                <w:sz w:val="24"/>
                <w:szCs w:val="24"/>
              </w:rPr>
              <w:t>0,0</w:t>
            </w:r>
          </w:p>
        </w:tc>
        <w:tc>
          <w:tcPr>
            <w:tcW w:w="1602" w:type="dxa"/>
            <w:vAlign w:val="center"/>
          </w:tcPr>
          <w:p w14:paraId="0482D1BC" w14:textId="4EEE5DB3" w:rsidR="009E2228" w:rsidRPr="009F7AF9" w:rsidRDefault="0006501F" w:rsidP="009E222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9F7AF9">
              <w:rPr>
                <w:sz w:val="24"/>
                <w:szCs w:val="24"/>
              </w:rPr>
              <w:t>2,5</w:t>
            </w:r>
          </w:p>
        </w:tc>
        <w:tc>
          <w:tcPr>
            <w:tcW w:w="1602" w:type="dxa"/>
            <w:vAlign w:val="center"/>
          </w:tcPr>
          <w:p w14:paraId="29B4D5B1" w14:textId="7E111C7D" w:rsidR="009E2228" w:rsidRPr="009F7AF9" w:rsidRDefault="0006501F" w:rsidP="009E222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9F7AF9">
              <w:rPr>
                <w:sz w:val="24"/>
                <w:szCs w:val="24"/>
              </w:rPr>
              <w:t>97,5</w:t>
            </w:r>
          </w:p>
        </w:tc>
      </w:tr>
      <w:tr w:rsidR="009E2228" w:rsidRPr="00446C7C" w14:paraId="3D789689" w14:textId="77777777" w:rsidTr="00BC1B3A">
        <w:trPr>
          <w:trHeight w:val="559"/>
          <w:jc w:val="center"/>
        </w:trPr>
        <w:tc>
          <w:tcPr>
            <w:tcW w:w="2143" w:type="dxa"/>
            <w:vAlign w:val="center"/>
          </w:tcPr>
          <w:p w14:paraId="786CBB52" w14:textId="77777777" w:rsidR="009E2228" w:rsidRPr="00446C7C" w:rsidRDefault="009E2228" w:rsidP="009E22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pielęgniarstwo</w:t>
            </w:r>
          </w:p>
        </w:tc>
        <w:tc>
          <w:tcPr>
            <w:tcW w:w="1570" w:type="dxa"/>
            <w:vAlign w:val="center"/>
          </w:tcPr>
          <w:p w14:paraId="7E5B3398" w14:textId="291F4DE5" w:rsidR="009E2228" w:rsidRPr="00446C7C" w:rsidRDefault="009E2228" w:rsidP="009E222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01" w:type="dxa"/>
            <w:vAlign w:val="center"/>
          </w:tcPr>
          <w:p w14:paraId="0BD74356" w14:textId="4D3AF968" w:rsidR="009E2228" w:rsidRPr="00446C7C" w:rsidRDefault="00A571DB" w:rsidP="009E222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601" w:type="dxa"/>
            <w:vAlign w:val="center"/>
          </w:tcPr>
          <w:p w14:paraId="5C3EEA1F" w14:textId="46A2DFFD" w:rsidR="009E2228" w:rsidRPr="00446C7C" w:rsidRDefault="000F67D4" w:rsidP="009E222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02" w:type="dxa"/>
            <w:vAlign w:val="center"/>
          </w:tcPr>
          <w:p w14:paraId="74A883B8" w14:textId="1E49B28C" w:rsidR="009E2228" w:rsidRPr="00446C7C" w:rsidRDefault="000F67D4" w:rsidP="009E222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02" w:type="dxa"/>
            <w:vAlign w:val="center"/>
          </w:tcPr>
          <w:p w14:paraId="7FD22F96" w14:textId="348CD8C5" w:rsidR="009E2228" w:rsidRPr="00446C7C" w:rsidRDefault="00A571DB" w:rsidP="009E222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0F67D4">
              <w:rPr>
                <w:sz w:val="24"/>
                <w:szCs w:val="24"/>
              </w:rPr>
              <w:t>,0</w:t>
            </w:r>
          </w:p>
        </w:tc>
      </w:tr>
      <w:tr w:rsidR="009E2228" w:rsidRPr="00446C7C" w14:paraId="07DC3018" w14:textId="77777777" w:rsidTr="00BC1B3A">
        <w:trPr>
          <w:trHeight w:val="559"/>
          <w:jc w:val="center"/>
        </w:trPr>
        <w:tc>
          <w:tcPr>
            <w:tcW w:w="2143" w:type="dxa"/>
            <w:vAlign w:val="center"/>
          </w:tcPr>
          <w:p w14:paraId="5633E826" w14:textId="77777777" w:rsidR="009E2228" w:rsidRPr="00446C7C" w:rsidRDefault="009E2228" w:rsidP="009E22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fizjoterapia</w:t>
            </w:r>
          </w:p>
        </w:tc>
        <w:tc>
          <w:tcPr>
            <w:tcW w:w="1570" w:type="dxa"/>
            <w:vAlign w:val="center"/>
          </w:tcPr>
          <w:p w14:paraId="205DE69A" w14:textId="4910D829" w:rsidR="009E2228" w:rsidRPr="00446C7C" w:rsidRDefault="009E2228" w:rsidP="009E222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01" w:type="dxa"/>
            <w:vAlign w:val="center"/>
          </w:tcPr>
          <w:p w14:paraId="4D6471E5" w14:textId="4DD214E6" w:rsidR="009E2228" w:rsidRPr="00446C7C" w:rsidRDefault="00A571DB" w:rsidP="009E222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601" w:type="dxa"/>
            <w:vAlign w:val="center"/>
          </w:tcPr>
          <w:p w14:paraId="217230C4" w14:textId="1A0F4802" w:rsidR="009E2228" w:rsidRPr="00446C7C" w:rsidRDefault="000F67D4" w:rsidP="009E222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02" w:type="dxa"/>
            <w:vAlign w:val="center"/>
          </w:tcPr>
          <w:p w14:paraId="34C58920" w14:textId="577AE20E" w:rsidR="009E2228" w:rsidRPr="00446C7C" w:rsidRDefault="000F67D4" w:rsidP="009E222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02" w:type="dxa"/>
            <w:vAlign w:val="center"/>
          </w:tcPr>
          <w:p w14:paraId="192A53C3" w14:textId="286F308D" w:rsidR="009E2228" w:rsidRPr="00446C7C" w:rsidRDefault="00A571DB" w:rsidP="009E2228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0F67D4">
              <w:rPr>
                <w:sz w:val="24"/>
                <w:szCs w:val="24"/>
              </w:rPr>
              <w:t>,0</w:t>
            </w:r>
          </w:p>
        </w:tc>
      </w:tr>
    </w:tbl>
    <w:p w14:paraId="252DAA70" w14:textId="77777777" w:rsidR="00D73171" w:rsidRPr="00446C7C" w:rsidRDefault="00D73171" w:rsidP="00D73171">
      <w:pPr>
        <w:pStyle w:val="Akapitzlist"/>
        <w:ind w:left="0"/>
        <w:jc w:val="both"/>
        <w:rPr>
          <w:sz w:val="24"/>
          <w:szCs w:val="24"/>
        </w:rPr>
      </w:pPr>
    </w:p>
    <w:bookmarkEnd w:id="7"/>
    <w:p w14:paraId="63F05A7C" w14:textId="77777777" w:rsidR="00D73171" w:rsidRPr="00446C7C" w:rsidRDefault="00D73171" w:rsidP="00D73171">
      <w:pPr>
        <w:pStyle w:val="Akapitzlist"/>
        <w:ind w:left="0"/>
        <w:jc w:val="both"/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0"/>
        <w:gridCol w:w="1497"/>
        <w:gridCol w:w="1526"/>
        <w:gridCol w:w="1526"/>
        <w:gridCol w:w="1528"/>
        <w:gridCol w:w="1528"/>
      </w:tblGrid>
      <w:tr w:rsidR="00D73171" w:rsidRPr="00446C7C" w14:paraId="53F991C9" w14:textId="77777777" w:rsidTr="00BC1B3A">
        <w:trPr>
          <w:trHeight w:val="812"/>
          <w:jc w:val="center"/>
        </w:trPr>
        <w:tc>
          <w:tcPr>
            <w:tcW w:w="2370" w:type="dxa"/>
            <w:shd w:val="clear" w:color="auto" w:fill="E6E6E6"/>
            <w:vAlign w:val="center"/>
          </w:tcPr>
          <w:p w14:paraId="16CC320C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Instytut</w:t>
            </w:r>
          </w:p>
        </w:tc>
        <w:tc>
          <w:tcPr>
            <w:tcW w:w="1497" w:type="dxa"/>
            <w:shd w:val="clear" w:color="auto" w:fill="E6E6E6"/>
            <w:vAlign w:val="center"/>
          </w:tcPr>
          <w:p w14:paraId="32A8B886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Rok akademicki</w:t>
            </w:r>
          </w:p>
        </w:tc>
        <w:tc>
          <w:tcPr>
            <w:tcW w:w="1526" w:type="dxa"/>
            <w:shd w:val="clear" w:color="auto" w:fill="E6E6E6"/>
          </w:tcPr>
          <w:p w14:paraId="0DBBAF12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26" w:type="dxa"/>
            <w:shd w:val="clear" w:color="auto" w:fill="E6E6E6"/>
            <w:vAlign w:val="center"/>
          </w:tcPr>
          <w:p w14:paraId="7437F677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Nie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1F72486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Trudno powiedzieć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140F4BC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 w:rsidRPr="00446C7C">
              <w:rPr>
                <w:sz w:val="24"/>
                <w:szCs w:val="24"/>
              </w:rPr>
              <w:t>Tak</w:t>
            </w:r>
          </w:p>
        </w:tc>
      </w:tr>
      <w:tr w:rsidR="00D73171" w:rsidRPr="00446C7C" w14:paraId="2A856745" w14:textId="77777777" w:rsidTr="00BC1B3A">
        <w:trPr>
          <w:trHeight w:val="546"/>
          <w:jc w:val="center"/>
        </w:trPr>
        <w:tc>
          <w:tcPr>
            <w:tcW w:w="2370" w:type="dxa"/>
            <w:vAlign w:val="center"/>
          </w:tcPr>
          <w:p w14:paraId="285A9C6B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Zdrowia i Kultury Fizycznej</w:t>
            </w:r>
          </w:p>
        </w:tc>
        <w:tc>
          <w:tcPr>
            <w:tcW w:w="1497" w:type="dxa"/>
            <w:vAlign w:val="center"/>
          </w:tcPr>
          <w:p w14:paraId="372F8AE4" w14:textId="358E9631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 w:rsidR="007322E4"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 w:rsidR="007322E4">
              <w:rPr>
                <w:sz w:val="24"/>
                <w:szCs w:val="24"/>
              </w:rPr>
              <w:t>4</w:t>
            </w:r>
          </w:p>
        </w:tc>
        <w:tc>
          <w:tcPr>
            <w:tcW w:w="1526" w:type="dxa"/>
            <w:vAlign w:val="center"/>
          </w:tcPr>
          <w:p w14:paraId="35F01463" w14:textId="78028B25" w:rsidR="00D73171" w:rsidRPr="00446C7C" w:rsidRDefault="000F67D4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526" w:type="dxa"/>
            <w:vAlign w:val="center"/>
          </w:tcPr>
          <w:p w14:paraId="564ADF59" w14:textId="60950FAB" w:rsidR="00D73171" w:rsidRPr="00446C7C" w:rsidRDefault="000F67D4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28" w:type="dxa"/>
            <w:vAlign w:val="center"/>
          </w:tcPr>
          <w:p w14:paraId="11673AD1" w14:textId="7EE4849D" w:rsidR="00D73171" w:rsidRPr="00446C7C" w:rsidRDefault="000F67D4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1528" w:type="dxa"/>
            <w:vAlign w:val="center"/>
          </w:tcPr>
          <w:p w14:paraId="40482377" w14:textId="471CD647" w:rsidR="00D73171" w:rsidRPr="00446C7C" w:rsidRDefault="000F67D4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99,17</w:t>
            </w:r>
          </w:p>
        </w:tc>
      </w:tr>
    </w:tbl>
    <w:p w14:paraId="5AD79024" w14:textId="00EE0940" w:rsidR="00D73171" w:rsidRDefault="00D73171" w:rsidP="00D73171">
      <w:pPr>
        <w:jc w:val="both"/>
        <w:rPr>
          <w:sz w:val="24"/>
          <w:szCs w:val="24"/>
        </w:rPr>
      </w:pPr>
    </w:p>
    <w:p w14:paraId="46E594D2" w14:textId="38554DC4" w:rsidR="009C18D6" w:rsidRDefault="009C18D6" w:rsidP="00D73171">
      <w:pPr>
        <w:jc w:val="both"/>
        <w:rPr>
          <w:sz w:val="24"/>
          <w:szCs w:val="24"/>
        </w:rPr>
      </w:pPr>
    </w:p>
    <w:p w14:paraId="3B95283A" w14:textId="77777777" w:rsidR="000F67D4" w:rsidRPr="00446C7C" w:rsidRDefault="000F67D4" w:rsidP="00D73171">
      <w:pPr>
        <w:jc w:val="both"/>
        <w:rPr>
          <w:sz w:val="24"/>
          <w:szCs w:val="24"/>
        </w:rPr>
      </w:pPr>
    </w:p>
    <w:p w14:paraId="62758AE9" w14:textId="76FE748A" w:rsidR="00D73171" w:rsidRDefault="00D73171" w:rsidP="007322E4">
      <w:pPr>
        <w:jc w:val="both"/>
        <w:rPr>
          <w:b/>
          <w:bCs/>
          <w:sz w:val="24"/>
          <w:szCs w:val="24"/>
        </w:rPr>
      </w:pPr>
      <w:r w:rsidRPr="00EB2211">
        <w:rPr>
          <w:b/>
          <w:bCs/>
          <w:sz w:val="24"/>
          <w:szCs w:val="24"/>
        </w:rPr>
        <w:lastRenderedPageBreak/>
        <w:t>Działania naprawcze podejmowane w przypadku odpowiedzi negatywnych (proszę opisać).</w:t>
      </w:r>
    </w:p>
    <w:p w14:paraId="1AC9B74A" w14:textId="708B1B72" w:rsidR="00EB2211" w:rsidRDefault="009E2228" w:rsidP="007322E4">
      <w:pPr>
        <w:jc w:val="both"/>
        <w:rPr>
          <w:sz w:val="24"/>
          <w:szCs w:val="24"/>
        </w:rPr>
      </w:pPr>
      <w:r w:rsidRPr="0006501F">
        <w:rPr>
          <w:b/>
          <w:bCs/>
          <w:sz w:val="24"/>
          <w:szCs w:val="24"/>
        </w:rPr>
        <w:t xml:space="preserve">Kierunek </w:t>
      </w:r>
      <w:r w:rsidR="0091491A" w:rsidRPr="0006501F">
        <w:rPr>
          <w:b/>
          <w:bCs/>
          <w:sz w:val="24"/>
          <w:szCs w:val="24"/>
        </w:rPr>
        <w:t>w</w:t>
      </w:r>
      <w:r w:rsidRPr="0006501F">
        <w:rPr>
          <w:b/>
          <w:bCs/>
          <w:sz w:val="24"/>
          <w:szCs w:val="24"/>
        </w:rPr>
        <w:t xml:space="preserve">ychowanie </w:t>
      </w:r>
      <w:r w:rsidR="00E14E96" w:rsidRPr="0006501F">
        <w:rPr>
          <w:b/>
          <w:bCs/>
          <w:sz w:val="24"/>
          <w:szCs w:val="24"/>
        </w:rPr>
        <w:t>f</w:t>
      </w:r>
      <w:r w:rsidRPr="0006501F">
        <w:rPr>
          <w:b/>
          <w:bCs/>
          <w:sz w:val="24"/>
          <w:szCs w:val="24"/>
        </w:rPr>
        <w:t>izyczne</w:t>
      </w:r>
      <w:r w:rsidR="00051952" w:rsidRPr="0006501F">
        <w:rPr>
          <w:b/>
          <w:bCs/>
          <w:sz w:val="24"/>
          <w:szCs w:val="24"/>
        </w:rPr>
        <w:t>:</w:t>
      </w:r>
      <w:r w:rsidR="00051952" w:rsidRPr="0006501F">
        <w:rPr>
          <w:sz w:val="24"/>
          <w:szCs w:val="24"/>
        </w:rPr>
        <w:t xml:space="preserve"> </w:t>
      </w:r>
      <w:r w:rsidRPr="0006501F">
        <w:rPr>
          <w:sz w:val="24"/>
          <w:szCs w:val="24"/>
        </w:rPr>
        <w:t>97,</w:t>
      </w:r>
      <w:r w:rsidR="0006501F" w:rsidRPr="0006501F">
        <w:rPr>
          <w:sz w:val="24"/>
          <w:szCs w:val="24"/>
        </w:rPr>
        <w:t>5</w:t>
      </w:r>
      <w:r w:rsidRPr="0006501F">
        <w:rPr>
          <w:sz w:val="24"/>
          <w:szCs w:val="24"/>
        </w:rPr>
        <w:t>% studentów wskazało, że realizacja przedmiotu (np. organizacja zajęć, metody i techniki pracy, wykorzystywane źródła, zalecana praca własna itp.) pozwalała na osiągnięcie efektów uczenia się zawartych w karcie opisu przedmiotu.</w:t>
      </w:r>
    </w:p>
    <w:p w14:paraId="23A8E3F2" w14:textId="68DDE2F6" w:rsidR="009C18D6" w:rsidRPr="0006501F" w:rsidRDefault="009C18D6" w:rsidP="007322E4">
      <w:pPr>
        <w:jc w:val="both"/>
        <w:rPr>
          <w:sz w:val="24"/>
          <w:szCs w:val="24"/>
        </w:rPr>
      </w:pPr>
      <w:r w:rsidRPr="009C18D6">
        <w:rPr>
          <w:b/>
          <w:bCs/>
          <w:sz w:val="24"/>
          <w:szCs w:val="24"/>
        </w:rPr>
        <w:t>Kierunek fizjoterapia</w:t>
      </w:r>
      <w:r>
        <w:rPr>
          <w:b/>
          <w:bCs/>
          <w:sz w:val="24"/>
          <w:szCs w:val="24"/>
        </w:rPr>
        <w:t>:</w:t>
      </w:r>
      <w:r w:rsidRPr="009C18D6">
        <w:rPr>
          <w:sz w:val="24"/>
          <w:szCs w:val="24"/>
        </w:rPr>
        <w:t xml:space="preserve"> Żaden z ankietowanych studentów nie wskazuje, żeby sposób realizacji przedmiotu przyczynił się do nie osiągnięcia przewidzianych w programie studiów efektów uczenia się.</w:t>
      </w:r>
    </w:p>
    <w:p w14:paraId="525EF086" w14:textId="53285D71" w:rsidR="00D73171" w:rsidRPr="00446C7C" w:rsidRDefault="00D73171" w:rsidP="00FB4233">
      <w:pPr>
        <w:pStyle w:val="Akapitzlist"/>
        <w:numPr>
          <w:ilvl w:val="1"/>
          <w:numId w:val="18"/>
        </w:numPr>
        <w:tabs>
          <w:tab w:val="left" w:pos="993"/>
        </w:tabs>
        <w:jc w:val="both"/>
        <w:rPr>
          <w:sz w:val="24"/>
          <w:szCs w:val="24"/>
        </w:rPr>
      </w:pPr>
      <w:r w:rsidRPr="00446C7C">
        <w:rPr>
          <w:sz w:val="24"/>
          <w:szCs w:val="24"/>
        </w:rPr>
        <w:t>Punktualność realizacji zajęć oraz ich zgodność z planem studiów (udział %).</w:t>
      </w:r>
    </w:p>
    <w:p w14:paraId="1F3E2364" w14:textId="77777777" w:rsidR="00D73171" w:rsidRPr="00446C7C" w:rsidRDefault="00D73171" w:rsidP="00D73171">
      <w:pPr>
        <w:pStyle w:val="Akapitzlist"/>
        <w:jc w:val="both"/>
        <w:rPr>
          <w:sz w:val="24"/>
          <w:szCs w:val="24"/>
        </w:rPr>
      </w:pPr>
      <w:r w:rsidRPr="00446C7C">
        <w:rPr>
          <w:sz w:val="24"/>
          <w:szCs w:val="24"/>
        </w:rPr>
        <w:t xml:space="preserve">Pytanie z ankiety: </w:t>
      </w:r>
      <w:bookmarkStart w:id="8" w:name="_Hlk195259981"/>
      <w:r w:rsidRPr="00446C7C">
        <w:rPr>
          <w:i/>
          <w:sz w:val="24"/>
          <w:szCs w:val="24"/>
        </w:rPr>
        <w:t>Czy zajęcia zostały przeprowadzone w wymiarze zgodnym z planem studiów?</w:t>
      </w:r>
    </w:p>
    <w:p w14:paraId="7215FD55" w14:textId="77777777" w:rsidR="001F3EBB" w:rsidRPr="00446C7C" w:rsidRDefault="001F3EBB" w:rsidP="00D73171">
      <w:pPr>
        <w:pStyle w:val="Akapitzlist"/>
        <w:jc w:val="both"/>
        <w:rPr>
          <w:sz w:val="24"/>
          <w:szCs w:val="24"/>
        </w:rPr>
      </w:pPr>
    </w:p>
    <w:p w14:paraId="2DE07D95" w14:textId="0DF1C0F2" w:rsidR="00D73171" w:rsidRPr="00446C7C" w:rsidRDefault="00D73171" w:rsidP="00D73171">
      <w:pPr>
        <w:pStyle w:val="Akapitzlist"/>
        <w:jc w:val="both"/>
        <w:rPr>
          <w:sz w:val="24"/>
          <w:szCs w:val="24"/>
        </w:rPr>
      </w:pPr>
      <w:r w:rsidRPr="00446C7C">
        <w:rPr>
          <w:sz w:val="24"/>
          <w:szCs w:val="24"/>
        </w:rPr>
        <w:t>Studia stacjonarne</w:t>
      </w:r>
    </w:p>
    <w:p w14:paraId="183E9732" w14:textId="77777777" w:rsidR="00D73171" w:rsidRPr="00446C7C" w:rsidRDefault="00D73171" w:rsidP="00D73171">
      <w:pPr>
        <w:pStyle w:val="Akapitzlist"/>
        <w:ind w:left="360"/>
        <w:jc w:val="both"/>
        <w:rPr>
          <w:sz w:val="24"/>
          <w:szCs w:val="24"/>
        </w:rPr>
      </w:pPr>
    </w:p>
    <w:tbl>
      <w:tblPr>
        <w:tblW w:w="100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5"/>
        <w:gridCol w:w="1564"/>
        <w:gridCol w:w="1595"/>
        <w:gridCol w:w="1595"/>
        <w:gridCol w:w="1596"/>
        <w:gridCol w:w="1596"/>
      </w:tblGrid>
      <w:tr w:rsidR="00D73171" w:rsidRPr="00446C7C" w14:paraId="3CD81E85" w14:textId="77777777" w:rsidTr="00BC1B3A">
        <w:trPr>
          <w:trHeight w:val="1061"/>
        </w:trPr>
        <w:tc>
          <w:tcPr>
            <w:tcW w:w="2135" w:type="dxa"/>
            <w:shd w:val="clear" w:color="auto" w:fill="E6E6E6"/>
            <w:vAlign w:val="center"/>
          </w:tcPr>
          <w:p w14:paraId="343B1961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Kierunek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5A496B43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Rok akademicki</w:t>
            </w:r>
          </w:p>
        </w:tc>
        <w:tc>
          <w:tcPr>
            <w:tcW w:w="1595" w:type="dxa"/>
            <w:shd w:val="clear" w:color="auto" w:fill="E6E6E6"/>
          </w:tcPr>
          <w:p w14:paraId="4DA4DF0D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95" w:type="dxa"/>
            <w:shd w:val="clear" w:color="auto" w:fill="E6E6E6"/>
            <w:vAlign w:val="center"/>
          </w:tcPr>
          <w:p w14:paraId="490DDD46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Nie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33EEA152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Trudno powiedzieć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64AF86ED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Tak</w:t>
            </w:r>
          </w:p>
        </w:tc>
      </w:tr>
      <w:tr w:rsidR="00CA4C6E" w:rsidRPr="00446C7C" w14:paraId="2287BD06" w14:textId="77777777" w:rsidTr="00BC1B3A">
        <w:trPr>
          <w:trHeight w:val="714"/>
        </w:trPr>
        <w:tc>
          <w:tcPr>
            <w:tcW w:w="2135" w:type="dxa"/>
            <w:vAlign w:val="center"/>
          </w:tcPr>
          <w:p w14:paraId="4A17A7C9" w14:textId="77777777" w:rsidR="00CA4C6E" w:rsidRPr="00446C7C" w:rsidRDefault="00CA4C6E" w:rsidP="00CA4C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wychowanie fizyczne</w:t>
            </w:r>
          </w:p>
        </w:tc>
        <w:tc>
          <w:tcPr>
            <w:tcW w:w="1564" w:type="dxa"/>
            <w:vAlign w:val="center"/>
          </w:tcPr>
          <w:p w14:paraId="088CB133" w14:textId="5F0A0D51" w:rsidR="00CA4C6E" w:rsidRPr="00446C7C" w:rsidRDefault="00CA4C6E" w:rsidP="00CA4C6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vAlign w:val="center"/>
          </w:tcPr>
          <w:p w14:paraId="1876A994" w14:textId="60C2264D" w:rsidR="00CA4C6E" w:rsidRPr="009F7AF9" w:rsidRDefault="0006501F" w:rsidP="00CA4C6E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9F7AF9">
              <w:rPr>
                <w:sz w:val="24"/>
                <w:szCs w:val="24"/>
              </w:rPr>
              <w:t>40</w:t>
            </w:r>
          </w:p>
        </w:tc>
        <w:tc>
          <w:tcPr>
            <w:tcW w:w="1595" w:type="dxa"/>
            <w:vAlign w:val="center"/>
          </w:tcPr>
          <w:p w14:paraId="1B544126" w14:textId="56B0529C" w:rsidR="00CA4C6E" w:rsidRPr="009F7AF9" w:rsidRDefault="0006501F" w:rsidP="00CA4C6E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9F7AF9">
              <w:rPr>
                <w:sz w:val="24"/>
                <w:szCs w:val="24"/>
              </w:rPr>
              <w:t>6,8</w:t>
            </w:r>
          </w:p>
        </w:tc>
        <w:tc>
          <w:tcPr>
            <w:tcW w:w="1596" w:type="dxa"/>
            <w:vAlign w:val="center"/>
          </w:tcPr>
          <w:p w14:paraId="0A5412FE" w14:textId="1815EBFA" w:rsidR="00CA4C6E" w:rsidRPr="009F7AF9" w:rsidRDefault="00CA4C6E" w:rsidP="000F67D4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9F7AF9">
              <w:rPr>
                <w:sz w:val="24"/>
                <w:szCs w:val="24"/>
              </w:rPr>
              <w:t>0,0</w:t>
            </w:r>
          </w:p>
        </w:tc>
        <w:tc>
          <w:tcPr>
            <w:tcW w:w="1596" w:type="dxa"/>
            <w:vAlign w:val="center"/>
          </w:tcPr>
          <w:p w14:paraId="566958FD" w14:textId="34211AF4" w:rsidR="00CA4C6E" w:rsidRPr="009F7AF9" w:rsidRDefault="00CA4C6E" w:rsidP="00CA4C6E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9F7AF9">
              <w:rPr>
                <w:sz w:val="24"/>
                <w:szCs w:val="24"/>
              </w:rPr>
              <w:t>9</w:t>
            </w:r>
            <w:r w:rsidR="00665C9F" w:rsidRPr="009F7AF9">
              <w:rPr>
                <w:sz w:val="24"/>
                <w:szCs w:val="24"/>
              </w:rPr>
              <w:t>3,2</w:t>
            </w:r>
          </w:p>
        </w:tc>
      </w:tr>
      <w:tr w:rsidR="00CA4C6E" w:rsidRPr="00446C7C" w14:paraId="2E0D4FDA" w14:textId="77777777" w:rsidTr="00BC1B3A">
        <w:trPr>
          <w:trHeight w:val="714"/>
        </w:trPr>
        <w:tc>
          <w:tcPr>
            <w:tcW w:w="2135" w:type="dxa"/>
            <w:vAlign w:val="center"/>
          </w:tcPr>
          <w:p w14:paraId="4C6B6439" w14:textId="77777777" w:rsidR="00CA4C6E" w:rsidRPr="00446C7C" w:rsidRDefault="00CA4C6E" w:rsidP="00CA4C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pielęgniarstwo</w:t>
            </w:r>
          </w:p>
        </w:tc>
        <w:tc>
          <w:tcPr>
            <w:tcW w:w="1564" w:type="dxa"/>
            <w:vAlign w:val="center"/>
          </w:tcPr>
          <w:p w14:paraId="4EF0BEC4" w14:textId="77777777" w:rsidR="00CA4C6E" w:rsidRPr="00446C7C" w:rsidRDefault="00CA4C6E" w:rsidP="00CA4C6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2022/2023</w:t>
            </w:r>
          </w:p>
        </w:tc>
        <w:tc>
          <w:tcPr>
            <w:tcW w:w="1595" w:type="dxa"/>
            <w:vAlign w:val="center"/>
          </w:tcPr>
          <w:p w14:paraId="04D339CD" w14:textId="0657FE7C" w:rsidR="00CA4C6E" w:rsidRPr="00446C7C" w:rsidRDefault="006302A7" w:rsidP="00CA4C6E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95" w:type="dxa"/>
            <w:vAlign w:val="center"/>
          </w:tcPr>
          <w:p w14:paraId="365D23B9" w14:textId="36D66157" w:rsidR="00CA4C6E" w:rsidRPr="00446C7C" w:rsidRDefault="000F67D4" w:rsidP="00CA4C6E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6" w:type="dxa"/>
            <w:vAlign w:val="center"/>
          </w:tcPr>
          <w:p w14:paraId="2E30372A" w14:textId="2950C9CF" w:rsidR="00CA4C6E" w:rsidRPr="00446C7C" w:rsidRDefault="000F67D4" w:rsidP="000F67D4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6" w:type="dxa"/>
            <w:vAlign w:val="center"/>
          </w:tcPr>
          <w:p w14:paraId="0AC120A0" w14:textId="0628051F" w:rsidR="00CA4C6E" w:rsidRPr="00446C7C" w:rsidRDefault="006302A7" w:rsidP="00CA4C6E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0F67D4">
              <w:rPr>
                <w:sz w:val="24"/>
                <w:szCs w:val="24"/>
              </w:rPr>
              <w:t>,0</w:t>
            </w:r>
          </w:p>
        </w:tc>
      </w:tr>
      <w:bookmarkEnd w:id="8"/>
      <w:tr w:rsidR="00CA4C6E" w:rsidRPr="00446C7C" w14:paraId="7ED054BA" w14:textId="77777777" w:rsidTr="00BC1B3A">
        <w:trPr>
          <w:trHeight w:val="714"/>
        </w:trPr>
        <w:tc>
          <w:tcPr>
            <w:tcW w:w="2135" w:type="dxa"/>
            <w:vAlign w:val="center"/>
          </w:tcPr>
          <w:p w14:paraId="4FBD1ABD" w14:textId="77777777" w:rsidR="00CA4C6E" w:rsidRPr="00446C7C" w:rsidRDefault="00CA4C6E" w:rsidP="00CA4C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fizjoterapia</w:t>
            </w:r>
          </w:p>
        </w:tc>
        <w:tc>
          <w:tcPr>
            <w:tcW w:w="1564" w:type="dxa"/>
            <w:vAlign w:val="center"/>
          </w:tcPr>
          <w:p w14:paraId="24B79583" w14:textId="5C16C0B6" w:rsidR="00CA4C6E" w:rsidRPr="00446C7C" w:rsidRDefault="00CA4C6E" w:rsidP="00CA4C6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vAlign w:val="center"/>
          </w:tcPr>
          <w:p w14:paraId="31EF75B1" w14:textId="215CA8F1" w:rsidR="00CA4C6E" w:rsidRPr="00446C7C" w:rsidRDefault="006302A7" w:rsidP="00CA4C6E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95" w:type="dxa"/>
            <w:vAlign w:val="center"/>
          </w:tcPr>
          <w:p w14:paraId="4A82DC7E" w14:textId="4828A42A" w:rsidR="00CA4C6E" w:rsidRPr="00446C7C" w:rsidRDefault="006302A7" w:rsidP="00CA4C6E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1596" w:type="dxa"/>
            <w:vAlign w:val="center"/>
          </w:tcPr>
          <w:p w14:paraId="1951BBC5" w14:textId="4CB3D074" w:rsidR="00CA4C6E" w:rsidRPr="00446C7C" w:rsidRDefault="000F67D4" w:rsidP="000F67D4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6" w:type="dxa"/>
            <w:vAlign w:val="center"/>
          </w:tcPr>
          <w:p w14:paraId="6F9D40EA" w14:textId="28E09E8F" w:rsidR="00CA4C6E" w:rsidRPr="00446C7C" w:rsidRDefault="006302A7" w:rsidP="00CA4C6E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97,1</w:t>
            </w:r>
          </w:p>
        </w:tc>
      </w:tr>
    </w:tbl>
    <w:tbl>
      <w:tblPr>
        <w:tblpPr w:leftFromText="141" w:rightFromText="141" w:vertAnchor="text" w:horzAnchor="margin" w:tblpY="396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2"/>
        <w:gridCol w:w="1562"/>
        <w:gridCol w:w="1592"/>
        <w:gridCol w:w="1592"/>
        <w:gridCol w:w="1593"/>
        <w:gridCol w:w="1593"/>
      </w:tblGrid>
      <w:tr w:rsidR="00D73171" w:rsidRPr="00446C7C" w14:paraId="3FD04D33" w14:textId="77777777" w:rsidTr="00BC1B3A">
        <w:trPr>
          <w:trHeight w:val="787"/>
        </w:trPr>
        <w:tc>
          <w:tcPr>
            <w:tcW w:w="2132" w:type="dxa"/>
            <w:shd w:val="clear" w:color="auto" w:fill="E6E6E6"/>
            <w:vAlign w:val="center"/>
          </w:tcPr>
          <w:p w14:paraId="194F705D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Instytut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7965EF4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Rok akademicki</w:t>
            </w:r>
          </w:p>
        </w:tc>
        <w:tc>
          <w:tcPr>
            <w:tcW w:w="1592" w:type="dxa"/>
            <w:shd w:val="clear" w:color="auto" w:fill="E6E6E6"/>
          </w:tcPr>
          <w:p w14:paraId="7EC56ED5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92" w:type="dxa"/>
            <w:shd w:val="clear" w:color="auto" w:fill="E6E6E6"/>
            <w:vAlign w:val="center"/>
          </w:tcPr>
          <w:p w14:paraId="7739EA6B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Nie</w:t>
            </w:r>
          </w:p>
        </w:tc>
        <w:tc>
          <w:tcPr>
            <w:tcW w:w="1593" w:type="dxa"/>
            <w:shd w:val="clear" w:color="auto" w:fill="E6E6E6"/>
            <w:vAlign w:val="center"/>
          </w:tcPr>
          <w:p w14:paraId="03E3139F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Trudno powiedzieć</w:t>
            </w:r>
          </w:p>
        </w:tc>
        <w:tc>
          <w:tcPr>
            <w:tcW w:w="1593" w:type="dxa"/>
            <w:shd w:val="clear" w:color="auto" w:fill="E6E6E6"/>
            <w:vAlign w:val="center"/>
          </w:tcPr>
          <w:p w14:paraId="39745AE8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 w:rsidRPr="00446C7C">
              <w:rPr>
                <w:sz w:val="24"/>
                <w:szCs w:val="24"/>
              </w:rPr>
              <w:t>Tak</w:t>
            </w:r>
          </w:p>
        </w:tc>
      </w:tr>
      <w:tr w:rsidR="00D73171" w:rsidRPr="00446C7C" w14:paraId="75DD0FF3" w14:textId="77777777" w:rsidTr="00BC1B3A">
        <w:trPr>
          <w:trHeight w:val="529"/>
        </w:trPr>
        <w:tc>
          <w:tcPr>
            <w:tcW w:w="2132" w:type="dxa"/>
            <w:vAlign w:val="center"/>
          </w:tcPr>
          <w:p w14:paraId="352E6BFA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Zdrowia i Kultury Fizycznej</w:t>
            </w:r>
          </w:p>
        </w:tc>
        <w:tc>
          <w:tcPr>
            <w:tcW w:w="1562" w:type="dxa"/>
            <w:vAlign w:val="center"/>
          </w:tcPr>
          <w:p w14:paraId="50F1367A" w14:textId="6B8B76B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 w:rsidR="00EB2211"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 w:rsidR="00EB2211">
              <w:rPr>
                <w:sz w:val="24"/>
                <w:szCs w:val="24"/>
              </w:rPr>
              <w:t>4</w:t>
            </w:r>
          </w:p>
        </w:tc>
        <w:tc>
          <w:tcPr>
            <w:tcW w:w="1592" w:type="dxa"/>
            <w:vAlign w:val="center"/>
          </w:tcPr>
          <w:p w14:paraId="50C3CC4C" w14:textId="1EF98C17" w:rsidR="00D73171" w:rsidRPr="00446C7C" w:rsidRDefault="000F67D4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592" w:type="dxa"/>
            <w:vAlign w:val="center"/>
          </w:tcPr>
          <w:p w14:paraId="0281619F" w14:textId="66D1CC72" w:rsidR="00D73171" w:rsidRPr="00446C7C" w:rsidRDefault="000F67D4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3,23</w:t>
            </w:r>
          </w:p>
        </w:tc>
        <w:tc>
          <w:tcPr>
            <w:tcW w:w="1593" w:type="dxa"/>
            <w:vAlign w:val="center"/>
          </w:tcPr>
          <w:p w14:paraId="388AB45A" w14:textId="525442BF" w:rsidR="00D73171" w:rsidRPr="00446C7C" w:rsidRDefault="000F67D4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3" w:type="dxa"/>
            <w:vAlign w:val="center"/>
          </w:tcPr>
          <w:p w14:paraId="3C35C541" w14:textId="3FBBEEC7" w:rsidR="00D73171" w:rsidRPr="00446C7C" w:rsidRDefault="000F67D4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96,77</w:t>
            </w:r>
          </w:p>
        </w:tc>
      </w:tr>
    </w:tbl>
    <w:p w14:paraId="3CB9C61A" w14:textId="77777777" w:rsidR="00D73171" w:rsidRPr="00446C7C" w:rsidRDefault="00D73171" w:rsidP="00D73171">
      <w:pPr>
        <w:tabs>
          <w:tab w:val="left" w:pos="993"/>
        </w:tabs>
        <w:jc w:val="both"/>
        <w:rPr>
          <w:sz w:val="24"/>
          <w:szCs w:val="24"/>
        </w:rPr>
      </w:pPr>
    </w:p>
    <w:p w14:paraId="3DF1B1C8" w14:textId="77777777" w:rsidR="00D73171" w:rsidRPr="00446C7C" w:rsidRDefault="00D73171" w:rsidP="00D73171">
      <w:pPr>
        <w:jc w:val="both"/>
        <w:rPr>
          <w:sz w:val="24"/>
          <w:szCs w:val="24"/>
        </w:rPr>
      </w:pPr>
    </w:p>
    <w:p w14:paraId="450CC65D" w14:textId="12D3DE25" w:rsidR="008276BA" w:rsidRPr="00446C7C" w:rsidRDefault="00D73171" w:rsidP="00D73171">
      <w:pPr>
        <w:jc w:val="both"/>
        <w:rPr>
          <w:sz w:val="24"/>
          <w:szCs w:val="24"/>
        </w:rPr>
      </w:pPr>
      <w:r w:rsidRPr="00446C7C">
        <w:rPr>
          <w:sz w:val="24"/>
          <w:szCs w:val="24"/>
        </w:rPr>
        <w:t>Działania naprawcze podejmowane w przypadku odpowiedzi negatywnych (proszę opisać)</w:t>
      </w:r>
    </w:p>
    <w:p w14:paraId="2629E19D" w14:textId="17894C60" w:rsidR="001F3EBB" w:rsidRPr="00665C9F" w:rsidRDefault="00CA4C6E" w:rsidP="003A1680">
      <w:pPr>
        <w:jc w:val="both"/>
        <w:rPr>
          <w:sz w:val="24"/>
          <w:szCs w:val="24"/>
        </w:rPr>
      </w:pPr>
      <w:r w:rsidRPr="00665C9F">
        <w:rPr>
          <w:b/>
          <w:bCs/>
          <w:sz w:val="24"/>
          <w:szCs w:val="24"/>
        </w:rPr>
        <w:t xml:space="preserve">Kierunek </w:t>
      </w:r>
      <w:r w:rsidR="00E14E96" w:rsidRPr="00665C9F">
        <w:rPr>
          <w:b/>
          <w:bCs/>
          <w:sz w:val="24"/>
          <w:szCs w:val="24"/>
        </w:rPr>
        <w:t>w</w:t>
      </w:r>
      <w:r w:rsidRPr="00665C9F">
        <w:rPr>
          <w:b/>
          <w:bCs/>
          <w:sz w:val="24"/>
          <w:szCs w:val="24"/>
        </w:rPr>
        <w:t xml:space="preserve">ychowanie </w:t>
      </w:r>
      <w:r w:rsidR="00E14E96" w:rsidRPr="00665C9F">
        <w:rPr>
          <w:b/>
          <w:bCs/>
          <w:sz w:val="24"/>
          <w:szCs w:val="24"/>
        </w:rPr>
        <w:t>f</w:t>
      </w:r>
      <w:r w:rsidRPr="00665C9F">
        <w:rPr>
          <w:b/>
          <w:bCs/>
          <w:sz w:val="24"/>
          <w:szCs w:val="24"/>
        </w:rPr>
        <w:t>izyczne</w:t>
      </w:r>
      <w:r w:rsidR="00051952" w:rsidRPr="00665C9F">
        <w:rPr>
          <w:b/>
          <w:bCs/>
          <w:sz w:val="24"/>
          <w:szCs w:val="24"/>
        </w:rPr>
        <w:t>:</w:t>
      </w:r>
      <w:r w:rsidR="00051952" w:rsidRPr="00665C9F">
        <w:rPr>
          <w:sz w:val="24"/>
          <w:szCs w:val="24"/>
        </w:rPr>
        <w:t xml:space="preserve"> </w:t>
      </w:r>
      <w:r w:rsidR="00665C9F" w:rsidRPr="00665C9F">
        <w:rPr>
          <w:sz w:val="24"/>
          <w:szCs w:val="24"/>
        </w:rPr>
        <w:t>6</w:t>
      </w:r>
      <w:r w:rsidRPr="00665C9F">
        <w:rPr>
          <w:sz w:val="24"/>
          <w:szCs w:val="24"/>
        </w:rPr>
        <w:t>,</w:t>
      </w:r>
      <w:r w:rsidR="00665C9F" w:rsidRPr="00665C9F">
        <w:rPr>
          <w:sz w:val="24"/>
          <w:szCs w:val="24"/>
        </w:rPr>
        <w:t>8</w:t>
      </w:r>
      <w:r w:rsidRPr="00665C9F">
        <w:rPr>
          <w:sz w:val="24"/>
          <w:szCs w:val="24"/>
        </w:rPr>
        <w:t>% studentów ma zastrzeżenia co do punktualności zajęć i wymiaru ich trwania z planem studiów.</w:t>
      </w:r>
    </w:p>
    <w:p w14:paraId="22B08062" w14:textId="4C2FA8FE" w:rsidR="00D73171" w:rsidRDefault="00CA4C6E" w:rsidP="00D73171">
      <w:pPr>
        <w:spacing w:after="0" w:line="240" w:lineRule="auto"/>
        <w:rPr>
          <w:sz w:val="24"/>
          <w:szCs w:val="24"/>
        </w:rPr>
      </w:pPr>
      <w:r w:rsidRPr="00665C9F">
        <w:rPr>
          <w:sz w:val="24"/>
          <w:szCs w:val="24"/>
        </w:rPr>
        <w:t>Nawet tak mały procent ocen negatywnych wymaga konsultacji z pracownikami i zobligowania pracowników do punktualności.</w:t>
      </w:r>
    </w:p>
    <w:p w14:paraId="5B72F855" w14:textId="64ADA979" w:rsidR="006302A7" w:rsidRDefault="006302A7" w:rsidP="00D73171">
      <w:pPr>
        <w:spacing w:after="0" w:line="240" w:lineRule="auto"/>
        <w:rPr>
          <w:sz w:val="24"/>
          <w:szCs w:val="24"/>
        </w:rPr>
      </w:pPr>
    </w:p>
    <w:p w14:paraId="754B6391" w14:textId="1E73AA07" w:rsidR="006302A7" w:rsidRPr="00665C9F" w:rsidRDefault="006302A7" w:rsidP="00D73171">
      <w:pPr>
        <w:spacing w:after="0" w:line="240" w:lineRule="auto"/>
        <w:rPr>
          <w:sz w:val="24"/>
          <w:szCs w:val="24"/>
        </w:rPr>
      </w:pPr>
      <w:r w:rsidRPr="006302A7">
        <w:rPr>
          <w:b/>
          <w:bCs/>
          <w:sz w:val="24"/>
          <w:szCs w:val="24"/>
        </w:rPr>
        <w:t>Kierunek fizjoterapia:</w:t>
      </w:r>
      <w:r>
        <w:rPr>
          <w:sz w:val="24"/>
          <w:szCs w:val="24"/>
        </w:rPr>
        <w:t xml:space="preserve"> </w:t>
      </w:r>
      <w:r w:rsidRPr="006302A7">
        <w:rPr>
          <w:sz w:val="24"/>
          <w:szCs w:val="24"/>
        </w:rPr>
        <w:t>2,9 % studentów ma zastrzeżenia co do punktualności zajęć i wymiaru ich trwania z planem studiów. Nawet tak mały procent ocen negatywnych wymaga konsultacji z pracownikami i zobligowania pracowników do punktualności na wszystkich kierunkach prowadzonych w Instytucie.</w:t>
      </w:r>
    </w:p>
    <w:p w14:paraId="290F23F3" w14:textId="77777777" w:rsidR="00CA4C6E" w:rsidRPr="00446C7C" w:rsidRDefault="00CA4C6E" w:rsidP="00D73171">
      <w:pPr>
        <w:spacing w:after="0" w:line="240" w:lineRule="auto"/>
        <w:rPr>
          <w:sz w:val="24"/>
          <w:szCs w:val="24"/>
        </w:rPr>
      </w:pPr>
    </w:p>
    <w:p w14:paraId="6839F5BB" w14:textId="77777777" w:rsidR="00D73171" w:rsidRPr="00446C7C" w:rsidRDefault="00D73171" w:rsidP="00FB4233">
      <w:pPr>
        <w:pStyle w:val="Akapitzlist"/>
        <w:numPr>
          <w:ilvl w:val="1"/>
          <w:numId w:val="18"/>
        </w:numPr>
        <w:tabs>
          <w:tab w:val="left" w:pos="993"/>
        </w:tabs>
        <w:jc w:val="both"/>
        <w:rPr>
          <w:sz w:val="24"/>
          <w:szCs w:val="24"/>
        </w:rPr>
      </w:pPr>
      <w:r w:rsidRPr="00446C7C">
        <w:rPr>
          <w:sz w:val="24"/>
          <w:szCs w:val="24"/>
        </w:rPr>
        <w:lastRenderedPageBreak/>
        <w:t>Zgodność oceniania z podanymi kryteriami (udział %).</w:t>
      </w:r>
    </w:p>
    <w:p w14:paraId="6E7F4871" w14:textId="5B9D06D1" w:rsidR="001F3EBB" w:rsidRPr="00446C7C" w:rsidRDefault="00D73171" w:rsidP="001F3EBB">
      <w:pPr>
        <w:pStyle w:val="Akapitzlist"/>
        <w:ind w:left="360"/>
        <w:jc w:val="both"/>
        <w:rPr>
          <w:i/>
          <w:sz w:val="24"/>
          <w:szCs w:val="24"/>
        </w:rPr>
      </w:pPr>
      <w:bookmarkStart w:id="9" w:name="_Hlk195260020"/>
      <w:r w:rsidRPr="00446C7C">
        <w:rPr>
          <w:sz w:val="24"/>
          <w:szCs w:val="24"/>
        </w:rPr>
        <w:t xml:space="preserve">Pytanie z ankiety: </w:t>
      </w:r>
      <w:r w:rsidRPr="00446C7C">
        <w:rPr>
          <w:i/>
          <w:sz w:val="24"/>
          <w:szCs w:val="24"/>
        </w:rPr>
        <w:t>Czy ocenianie było zgodne z podanymi kryteriami?</w:t>
      </w:r>
    </w:p>
    <w:p w14:paraId="2D3FDB86" w14:textId="77777777" w:rsidR="001F3EBB" w:rsidRPr="00446C7C" w:rsidRDefault="001F3EBB" w:rsidP="00D73171">
      <w:pPr>
        <w:pStyle w:val="Akapitzlist"/>
        <w:ind w:left="360"/>
        <w:jc w:val="both"/>
        <w:rPr>
          <w:sz w:val="24"/>
          <w:szCs w:val="24"/>
        </w:rPr>
      </w:pPr>
    </w:p>
    <w:p w14:paraId="7A569A59" w14:textId="15EC81E5" w:rsidR="00D73171" w:rsidRPr="00446C7C" w:rsidRDefault="00D73171" w:rsidP="00D73171">
      <w:pPr>
        <w:pStyle w:val="Akapitzlist"/>
        <w:ind w:left="360"/>
        <w:jc w:val="both"/>
        <w:rPr>
          <w:sz w:val="24"/>
          <w:szCs w:val="24"/>
        </w:rPr>
      </w:pPr>
      <w:r w:rsidRPr="00446C7C">
        <w:rPr>
          <w:sz w:val="24"/>
          <w:szCs w:val="24"/>
        </w:rPr>
        <w:t>Studia stacjonarne</w:t>
      </w:r>
    </w:p>
    <w:p w14:paraId="676C4D7A" w14:textId="77777777" w:rsidR="00D73171" w:rsidRPr="00446C7C" w:rsidRDefault="00D73171" w:rsidP="00D73171">
      <w:pPr>
        <w:pStyle w:val="Akapitzlist"/>
        <w:ind w:left="360"/>
        <w:jc w:val="both"/>
        <w:rPr>
          <w:sz w:val="24"/>
          <w:szCs w:val="24"/>
        </w:rPr>
      </w:pPr>
    </w:p>
    <w:tbl>
      <w:tblPr>
        <w:tblW w:w="99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13"/>
        <w:gridCol w:w="1548"/>
        <w:gridCol w:w="1578"/>
        <w:gridCol w:w="1578"/>
        <w:gridCol w:w="1580"/>
        <w:gridCol w:w="1580"/>
      </w:tblGrid>
      <w:tr w:rsidR="00D73171" w:rsidRPr="00446C7C" w14:paraId="27609082" w14:textId="77777777" w:rsidTr="00BC1B3A">
        <w:trPr>
          <w:trHeight w:val="794"/>
        </w:trPr>
        <w:tc>
          <w:tcPr>
            <w:tcW w:w="2113" w:type="dxa"/>
            <w:shd w:val="clear" w:color="auto" w:fill="E6E6E6"/>
            <w:vAlign w:val="center"/>
          </w:tcPr>
          <w:p w14:paraId="40E538FB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Kierunek</w:t>
            </w:r>
          </w:p>
        </w:tc>
        <w:tc>
          <w:tcPr>
            <w:tcW w:w="1548" w:type="dxa"/>
            <w:shd w:val="clear" w:color="auto" w:fill="E6E6E6"/>
            <w:vAlign w:val="center"/>
          </w:tcPr>
          <w:p w14:paraId="34C7D218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Rok akademicki</w:t>
            </w:r>
          </w:p>
        </w:tc>
        <w:tc>
          <w:tcPr>
            <w:tcW w:w="1578" w:type="dxa"/>
            <w:shd w:val="clear" w:color="auto" w:fill="E6E6E6"/>
          </w:tcPr>
          <w:p w14:paraId="70D3C58C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78" w:type="dxa"/>
            <w:shd w:val="clear" w:color="auto" w:fill="E6E6E6"/>
            <w:vAlign w:val="center"/>
          </w:tcPr>
          <w:p w14:paraId="074E7C1B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Nie</w:t>
            </w:r>
          </w:p>
        </w:tc>
        <w:tc>
          <w:tcPr>
            <w:tcW w:w="1580" w:type="dxa"/>
            <w:shd w:val="clear" w:color="auto" w:fill="E6E6E6"/>
            <w:vAlign w:val="center"/>
          </w:tcPr>
          <w:p w14:paraId="68FBCF2E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Trudno powiedzieć</w:t>
            </w:r>
          </w:p>
        </w:tc>
        <w:tc>
          <w:tcPr>
            <w:tcW w:w="1580" w:type="dxa"/>
            <w:shd w:val="clear" w:color="auto" w:fill="E6E6E6"/>
            <w:vAlign w:val="center"/>
          </w:tcPr>
          <w:p w14:paraId="1F47FA78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 w:rsidRPr="00446C7C">
              <w:rPr>
                <w:sz w:val="24"/>
                <w:szCs w:val="24"/>
              </w:rPr>
              <w:t>Tak</w:t>
            </w:r>
          </w:p>
        </w:tc>
      </w:tr>
      <w:tr w:rsidR="008F6FF2" w:rsidRPr="00446C7C" w14:paraId="2E4C780B" w14:textId="77777777" w:rsidTr="00BC1B3A">
        <w:trPr>
          <w:trHeight w:val="534"/>
        </w:trPr>
        <w:tc>
          <w:tcPr>
            <w:tcW w:w="2113" w:type="dxa"/>
            <w:vAlign w:val="center"/>
          </w:tcPr>
          <w:p w14:paraId="3E948692" w14:textId="77777777" w:rsidR="008F6FF2" w:rsidRPr="00446C7C" w:rsidRDefault="008F6FF2" w:rsidP="008F6F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wychowanie fizyczne</w:t>
            </w:r>
          </w:p>
        </w:tc>
        <w:tc>
          <w:tcPr>
            <w:tcW w:w="1548" w:type="dxa"/>
            <w:vAlign w:val="center"/>
          </w:tcPr>
          <w:p w14:paraId="62FB637B" w14:textId="15A63B0A" w:rsidR="008F6FF2" w:rsidRPr="00446C7C" w:rsidRDefault="008F6FF2" w:rsidP="008F6FF2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78" w:type="dxa"/>
            <w:vAlign w:val="center"/>
          </w:tcPr>
          <w:p w14:paraId="61245AB8" w14:textId="6FA08B77" w:rsidR="008F6FF2" w:rsidRPr="00665C9F" w:rsidRDefault="00665C9F" w:rsidP="008F6FF2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665C9F">
              <w:rPr>
                <w:sz w:val="24"/>
                <w:szCs w:val="24"/>
              </w:rPr>
              <w:t>40</w:t>
            </w:r>
          </w:p>
        </w:tc>
        <w:tc>
          <w:tcPr>
            <w:tcW w:w="1578" w:type="dxa"/>
            <w:vAlign w:val="center"/>
          </w:tcPr>
          <w:p w14:paraId="4AB93A68" w14:textId="4D289A5C" w:rsidR="008F6FF2" w:rsidRPr="00665C9F" w:rsidRDefault="008F6FF2" w:rsidP="008F6FF2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665C9F">
              <w:rPr>
                <w:sz w:val="24"/>
                <w:szCs w:val="24"/>
              </w:rPr>
              <w:t>0,0</w:t>
            </w:r>
          </w:p>
        </w:tc>
        <w:tc>
          <w:tcPr>
            <w:tcW w:w="1580" w:type="dxa"/>
            <w:vAlign w:val="center"/>
          </w:tcPr>
          <w:p w14:paraId="3F028165" w14:textId="69D75547" w:rsidR="008F6FF2" w:rsidRPr="00665C9F" w:rsidRDefault="008F6FF2" w:rsidP="008F6FF2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665C9F">
              <w:rPr>
                <w:sz w:val="24"/>
                <w:szCs w:val="24"/>
              </w:rPr>
              <w:t>10,</w:t>
            </w:r>
            <w:r w:rsidR="00665C9F" w:rsidRPr="00665C9F">
              <w:rPr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center"/>
          </w:tcPr>
          <w:p w14:paraId="5E2AE2D2" w14:textId="286DC14D" w:rsidR="008F6FF2" w:rsidRPr="00665C9F" w:rsidRDefault="00665C9F" w:rsidP="008F6FF2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665C9F">
              <w:rPr>
                <w:sz w:val="24"/>
                <w:szCs w:val="24"/>
              </w:rPr>
              <w:t>90,0</w:t>
            </w:r>
          </w:p>
        </w:tc>
      </w:tr>
      <w:tr w:rsidR="008F6FF2" w:rsidRPr="00446C7C" w14:paraId="3721B1D5" w14:textId="77777777" w:rsidTr="00BC1B3A">
        <w:trPr>
          <w:trHeight w:val="534"/>
        </w:trPr>
        <w:tc>
          <w:tcPr>
            <w:tcW w:w="2113" w:type="dxa"/>
            <w:vAlign w:val="center"/>
          </w:tcPr>
          <w:p w14:paraId="46A60B19" w14:textId="77777777" w:rsidR="008F6FF2" w:rsidRPr="00446C7C" w:rsidRDefault="008F6FF2" w:rsidP="008F6F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pielęgniarstwo</w:t>
            </w:r>
          </w:p>
        </w:tc>
        <w:tc>
          <w:tcPr>
            <w:tcW w:w="1548" w:type="dxa"/>
            <w:vAlign w:val="center"/>
          </w:tcPr>
          <w:p w14:paraId="6B049466" w14:textId="74C2FA86" w:rsidR="008F6FF2" w:rsidRPr="00446C7C" w:rsidRDefault="008F6FF2" w:rsidP="008F6FF2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78" w:type="dxa"/>
            <w:vAlign w:val="center"/>
          </w:tcPr>
          <w:p w14:paraId="29BDF07C" w14:textId="6A5E3D20" w:rsidR="008F6FF2" w:rsidRPr="00446C7C" w:rsidRDefault="00B634FF" w:rsidP="008F6FF2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78" w:type="dxa"/>
            <w:vAlign w:val="center"/>
          </w:tcPr>
          <w:p w14:paraId="76BFA062" w14:textId="5F507C79" w:rsidR="008F6FF2" w:rsidRPr="00446C7C" w:rsidRDefault="00B634FF" w:rsidP="008F6FF2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80" w:type="dxa"/>
            <w:vAlign w:val="center"/>
          </w:tcPr>
          <w:p w14:paraId="3078B98D" w14:textId="2A27FFE4" w:rsidR="008F6FF2" w:rsidRPr="00446C7C" w:rsidRDefault="00B634FF" w:rsidP="008F6FF2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80" w:type="dxa"/>
            <w:vAlign w:val="center"/>
          </w:tcPr>
          <w:p w14:paraId="22732A12" w14:textId="39675014" w:rsidR="008F6FF2" w:rsidRPr="00446C7C" w:rsidRDefault="00B634FF" w:rsidP="008F6FF2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AE23FC">
              <w:rPr>
                <w:sz w:val="24"/>
                <w:szCs w:val="24"/>
              </w:rPr>
              <w:t>,0</w:t>
            </w:r>
          </w:p>
        </w:tc>
      </w:tr>
      <w:tr w:rsidR="008F6FF2" w:rsidRPr="00446C7C" w14:paraId="51948E88" w14:textId="77777777" w:rsidTr="00BC1B3A">
        <w:trPr>
          <w:trHeight w:val="534"/>
        </w:trPr>
        <w:tc>
          <w:tcPr>
            <w:tcW w:w="2113" w:type="dxa"/>
            <w:vAlign w:val="center"/>
          </w:tcPr>
          <w:p w14:paraId="22B0022F" w14:textId="77777777" w:rsidR="008F6FF2" w:rsidRPr="00446C7C" w:rsidRDefault="008F6FF2" w:rsidP="008F6F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fizjoterapia</w:t>
            </w:r>
          </w:p>
        </w:tc>
        <w:tc>
          <w:tcPr>
            <w:tcW w:w="1548" w:type="dxa"/>
            <w:vAlign w:val="center"/>
          </w:tcPr>
          <w:p w14:paraId="55509BB1" w14:textId="33FF7418" w:rsidR="008F6FF2" w:rsidRPr="00446C7C" w:rsidRDefault="008F6FF2" w:rsidP="008F6FF2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78" w:type="dxa"/>
            <w:vAlign w:val="center"/>
          </w:tcPr>
          <w:p w14:paraId="1071AE3E" w14:textId="4C5E1109" w:rsidR="008F6FF2" w:rsidRPr="00446C7C" w:rsidRDefault="00B634FF" w:rsidP="008F6FF2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78" w:type="dxa"/>
            <w:vAlign w:val="center"/>
          </w:tcPr>
          <w:p w14:paraId="74364B4D" w14:textId="58DB9D59" w:rsidR="008F6FF2" w:rsidRPr="00446C7C" w:rsidRDefault="00B634FF" w:rsidP="008F6FF2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580" w:type="dxa"/>
            <w:vAlign w:val="center"/>
          </w:tcPr>
          <w:p w14:paraId="61F3AD73" w14:textId="752C4B4C" w:rsidR="008F6FF2" w:rsidRPr="00446C7C" w:rsidRDefault="00B634FF" w:rsidP="008F6FF2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80" w:type="dxa"/>
            <w:vAlign w:val="center"/>
          </w:tcPr>
          <w:p w14:paraId="5C5204F2" w14:textId="60B24BEE" w:rsidR="008F6FF2" w:rsidRPr="00446C7C" w:rsidRDefault="00B634FF" w:rsidP="008F6FF2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</w:tr>
    </w:tbl>
    <w:p w14:paraId="1141B11D" w14:textId="39524A7C" w:rsidR="00D73171" w:rsidRPr="00446C7C" w:rsidRDefault="00D73171" w:rsidP="001F3EBB">
      <w:pPr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211"/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12"/>
        <w:gridCol w:w="1548"/>
        <w:gridCol w:w="1578"/>
        <w:gridCol w:w="1578"/>
        <w:gridCol w:w="1579"/>
        <w:gridCol w:w="1579"/>
      </w:tblGrid>
      <w:tr w:rsidR="00D73171" w:rsidRPr="00446C7C" w14:paraId="4153BF79" w14:textId="77777777" w:rsidTr="00BC1B3A">
        <w:trPr>
          <w:trHeight w:val="763"/>
        </w:trPr>
        <w:tc>
          <w:tcPr>
            <w:tcW w:w="2112" w:type="dxa"/>
            <w:shd w:val="clear" w:color="auto" w:fill="E6E6E6"/>
            <w:vAlign w:val="center"/>
          </w:tcPr>
          <w:bookmarkEnd w:id="9"/>
          <w:p w14:paraId="203463A7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Instytut</w:t>
            </w:r>
          </w:p>
        </w:tc>
        <w:tc>
          <w:tcPr>
            <w:tcW w:w="1548" w:type="dxa"/>
            <w:shd w:val="clear" w:color="auto" w:fill="E6E6E6"/>
            <w:vAlign w:val="center"/>
          </w:tcPr>
          <w:p w14:paraId="14DFC766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Rok akademicki</w:t>
            </w:r>
          </w:p>
        </w:tc>
        <w:tc>
          <w:tcPr>
            <w:tcW w:w="1578" w:type="dxa"/>
            <w:shd w:val="clear" w:color="auto" w:fill="E6E6E6"/>
          </w:tcPr>
          <w:p w14:paraId="67F163B4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78" w:type="dxa"/>
            <w:shd w:val="clear" w:color="auto" w:fill="E6E6E6"/>
            <w:vAlign w:val="center"/>
          </w:tcPr>
          <w:p w14:paraId="328ACD74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Nie</w:t>
            </w:r>
          </w:p>
        </w:tc>
        <w:tc>
          <w:tcPr>
            <w:tcW w:w="1579" w:type="dxa"/>
            <w:shd w:val="clear" w:color="auto" w:fill="E6E6E6"/>
            <w:vAlign w:val="center"/>
          </w:tcPr>
          <w:p w14:paraId="11F8A58C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Trudno powiedzieć</w:t>
            </w:r>
          </w:p>
        </w:tc>
        <w:tc>
          <w:tcPr>
            <w:tcW w:w="1579" w:type="dxa"/>
            <w:shd w:val="clear" w:color="auto" w:fill="E6E6E6"/>
            <w:vAlign w:val="center"/>
          </w:tcPr>
          <w:p w14:paraId="0AF3AD80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 w:rsidRPr="00446C7C">
              <w:rPr>
                <w:sz w:val="24"/>
                <w:szCs w:val="24"/>
              </w:rPr>
              <w:t>Tak</w:t>
            </w:r>
          </w:p>
        </w:tc>
      </w:tr>
      <w:tr w:rsidR="00D73171" w:rsidRPr="00446C7C" w14:paraId="2B33F10B" w14:textId="77777777" w:rsidTr="00BC1B3A">
        <w:trPr>
          <w:trHeight w:val="796"/>
        </w:trPr>
        <w:tc>
          <w:tcPr>
            <w:tcW w:w="2112" w:type="dxa"/>
            <w:vAlign w:val="center"/>
          </w:tcPr>
          <w:p w14:paraId="44E552BC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Zdrowia i Kultury Fizycznej</w:t>
            </w:r>
          </w:p>
        </w:tc>
        <w:tc>
          <w:tcPr>
            <w:tcW w:w="1548" w:type="dxa"/>
            <w:vAlign w:val="center"/>
          </w:tcPr>
          <w:p w14:paraId="2CA3BE9B" w14:textId="10A114B9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 w:rsidR="007322E4"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 w:rsidR="007322E4">
              <w:rPr>
                <w:sz w:val="24"/>
                <w:szCs w:val="24"/>
              </w:rPr>
              <w:t>4</w:t>
            </w:r>
          </w:p>
        </w:tc>
        <w:tc>
          <w:tcPr>
            <w:tcW w:w="1578" w:type="dxa"/>
            <w:vAlign w:val="center"/>
          </w:tcPr>
          <w:p w14:paraId="20D3FEA7" w14:textId="4913EF6C" w:rsidR="00D73171" w:rsidRPr="00446C7C" w:rsidRDefault="00AE23FC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578" w:type="dxa"/>
            <w:vAlign w:val="center"/>
          </w:tcPr>
          <w:p w14:paraId="7FDD04F0" w14:textId="09F1ACE7" w:rsidR="00D73171" w:rsidRPr="00446C7C" w:rsidRDefault="00CF604A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E23FC">
              <w:rPr>
                <w:sz w:val="24"/>
                <w:szCs w:val="24"/>
              </w:rPr>
              <w:t>,93</w:t>
            </w:r>
          </w:p>
        </w:tc>
        <w:tc>
          <w:tcPr>
            <w:tcW w:w="1579" w:type="dxa"/>
            <w:vAlign w:val="center"/>
          </w:tcPr>
          <w:p w14:paraId="5D1354D6" w14:textId="21B13BF9" w:rsidR="00D73171" w:rsidRPr="00446C7C" w:rsidRDefault="00CF604A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3,33</w:t>
            </w:r>
          </w:p>
        </w:tc>
        <w:tc>
          <w:tcPr>
            <w:tcW w:w="1579" w:type="dxa"/>
            <w:vAlign w:val="center"/>
          </w:tcPr>
          <w:p w14:paraId="49AA7414" w14:textId="37219901" w:rsidR="00D73171" w:rsidRPr="00446C7C" w:rsidRDefault="00CF604A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95,7</w:t>
            </w:r>
            <w:r w:rsidR="00A9559C">
              <w:rPr>
                <w:sz w:val="24"/>
                <w:szCs w:val="24"/>
              </w:rPr>
              <w:t>4</w:t>
            </w:r>
          </w:p>
        </w:tc>
      </w:tr>
    </w:tbl>
    <w:p w14:paraId="69CF1724" w14:textId="77777777" w:rsidR="009F7AF9" w:rsidRDefault="009F7AF9" w:rsidP="00D73171">
      <w:pPr>
        <w:jc w:val="both"/>
        <w:rPr>
          <w:b/>
          <w:bCs/>
          <w:sz w:val="24"/>
          <w:szCs w:val="24"/>
        </w:rPr>
      </w:pPr>
    </w:p>
    <w:p w14:paraId="121B93DE" w14:textId="60B3B90D" w:rsidR="001F3EBB" w:rsidRDefault="00D73171" w:rsidP="00D73171">
      <w:pPr>
        <w:jc w:val="both"/>
        <w:rPr>
          <w:b/>
          <w:bCs/>
          <w:sz w:val="24"/>
          <w:szCs w:val="24"/>
        </w:rPr>
      </w:pPr>
      <w:r w:rsidRPr="00EB2211">
        <w:rPr>
          <w:b/>
          <w:bCs/>
          <w:sz w:val="24"/>
          <w:szCs w:val="24"/>
        </w:rPr>
        <w:t>Działania naprawcze podejmowane w przypadku odpowiedzi negatywnych (proszę opisać).</w:t>
      </w:r>
    </w:p>
    <w:p w14:paraId="7D957AC7" w14:textId="3F519074" w:rsidR="00EB2211" w:rsidRDefault="008F6FF2" w:rsidP="00D73171">
      <w:pPr>
        <w:jc w:val="both"/>
        <w:rPr>
          <w:sz w:val="24"/>
          <w:szCs w:val="24"/>
        </w:rPr>
      </w:pPr>
      <w:r w:rsidRPr="00665C9F">
        <w:rPr>
          <w:b/>
          <w:bCs/>
          <w:sz w:val="24"/>
          <w:szCs w:val="24"/>
        </w:rPr>
        <w:t xml:space="preserve">Kierunek </w:t>
      </w:r>
      <w:r w:rsidR="00E14E96" w:rsidRPr="00665C9F">
        <w:rPr>
          <w:b/>
          <w:bCs/>
          <w:sz w:val="24"/>
          <w:szCs w:val="24"/>
        </w:rPr>
        <w:t>wy</w:t>
      </w:r>
      <w:r w:rsidRPr="00665C9F">
        <w:rPr>
          <w:b/>
          <w:bCs/>
          <w:sz w:val="24"/>
          <w:szCs w:val="24"/>
        </w:rPr>
        <w:t xml:space="preserve">chowanie </w:t>
      </w:r>
      <w:r w:rsidR="00E14E96" w:rsidRPr="00665C9F">
        <w:rPr>
          <w:b/>
          <w:bCs/>
          <w:sz w:val="24"/>
          <w:szCs w:val="24"/>
        </w:rPr>
        <w:t>f</w:t>
      </w:r>
      <w:r w:rsidRPr="00665C9F">
        <w:rPr>
          <w:b/>
          <w:bCs/>
          <w:sz w:val="24"/>
          <w:szCs w:val="24"/>
        </w:rPr>
        <w:t>izyczne</w:t>
      </w:r>
      <w:r w:rsidR="00051952" w:rsidRPr="00665C9F">
        <w:rPr>
          <w:b/>
          <w:bCs/>
          <w:sz w:val="24"/>
          <w:szCs w:val="24"/>
        </w:rPr>
        <w:t>:</w:t>
      </w:r>
      <w:r w:rsidR="00051952" w:rsidRPr="00665C9F">
        <w:rPr>
          <w:sz w:val="24"/>
          <w:szCs w:val="24"/>
        </w:rPr>
        <w:t xml:space="preserve"> </w:t>
      </w:r>
      <w:r w:rsidR="00E14E96" w:rsidRPr="00665C9F">
        <w:rPr>
          <w:sz w:val="24"/>
          <w:szCs w:val="24"/>
        </w:rPr>
        <w:t>c</w:t>
      </w:r>
      <w:r w:rsidRPr="00665C9F">
        <w:rPr>
          <w:sz w:val="24"/>
          <w:szCs w:val="24"/>
        </w:rPr>
        <w:t xml:space="preserve">ieszy fakt, że </w:t>
      </w:r>
      <w:r w:rsidR="00665C9F" w:rsidRPr="00665C9F">
        <w:rPr>
          <w:sz w:val="24"/>
          <w:szCs w:val="24"/>
        </w:rPr>
        <w:t>90,0</w:t>
      </w:r>
      <w:r w:rsidRPr="00665C9F">
        <w:rPr>
          <w:sz w:val="24"/>
          <w:szCs w:val="24"/>
        </w:rPr>
        <w:t>% studentów wskazało na zgodności oceniania z przyjętymi kryteriami. Należy jednak zwrócić uwagę, że aż 10,</w:t>
      </w:r>
      <w:r w:rsidR="00665C9F" w:rsidRPr="00665C9F">
        <w:rPr>
          <w:sz w:val="24"/>
          <w:szCs w:val="24"/>
        </w:rPr>
        <w:t>0</w:t>
      </w:r>
      <w:r w:rsidRPr="00665C9F">
        <w:rPr>
          <w:sz w:val="24"/>
          <w:szCs w:val="24"/>
        </w:rPr>
        <w:t>%  studentów nie potrafi się ustosunkować , to zasadne jest  zwrócenie uwagi   nauczycielom na sygnalizowany przez studentów problem.</w:t>
      </w:r>
    </w:p>
    <w:p w14:paraId="371F9712" w14:textId="21F12211" w:rsidR="00B634FF" w:rsidRPr="00665C9F" w:rsidRDefault="00607573" w:rsidP="00D73171">
      <w:pPr>
        <w:jc w:val="both"/>
        <w:rPr>
          <w:sz w:val="24"/>
          <w:szCs w:val="24"/>
        </w:rPr>
      </w:pPr>
      <w:r w:rsidRPr="00607573">
        <w:rPr>
          <w:b/>
          <w:bCs/>
          <w:sz w:val="24"/>
          <w:szCs w:val="24"/>
        </w:rPr>
        <w:t>Kierunek fizjoterapia</w:t>
      </w:r>
      <w:r>
        <w:rPr>
          <w:sz w:val="24"/>
          <w:szCs w:val="24"/>
        </w:rPr>
        <w:t xml:space="preserve">: </w:t>
      </w:r>
      <w:r w:rsidRPr="00607573">
        <w:rPr>
          <w:sz w:val="24"/>
          <w:szCs w:val="24"/>
        </w:rPr>
        <w:t>97,2% studentów wskazało na zgodności oceniania z przyjętymi kryteriami. Jednak wydaje się słuszne powtarzanie kryteriów oceniania nie tylko na pierwszych zajęciach, ale także na kolejnych dla utrwalenia.</w:t>
      </w:r>
    </w:p>
    <w:p w14:paraId="68D97F5C" w14:textId="77777777" w:rsidR="00D73171" w:rsidRPr="00446C7C" w:rsidRDefault="00D73171" w:rsidP="00FB4233">
      <w:pPr>
        <w:pStyle w:val="Akapitzlist"/>
        <w:numPr>
          <w:ilvl w:val="1"/>
          <w:numId w:val="18"/>
        </w:numPr>
        <w:jc w:val="both"/>
        <w:rPr>
          <w:sz w:val="24"/>
          <w:szCs w:val="24"/>
        </w:rPr>
      </w:pPr>
      <w:r w:rsidRPr="00446C7C">
        <w:rPr>
          <w:sz w:val="24"/>
          <w:szCs w:val="24"/>
        </w:rPr>
        <w:t>Przystępność przekazywanych treści (udział %).</w:t>
      </w:r>
    </w:p>
    <w:p w14:paraId="7AF7D372" w14:textId="77777777" w:rsidR="00D73171" w:rsidRPr="00446C7C" w:rsidRDefault="00D73171" w:rsidP="00D73171">
      <w:pPr>
        <w:pStyle w:val="Akapitzlist"/>
        <w:jc w:val="both"/>
        <w:rPr>
          <w:i/>
          <w:sz w:val="24"/>
          <w:szCs w:val="24"/>
        </w:rPr>
      </w:pPr>
      <w:bookmarkStart w:id="10" w:name="_Hlk195260062"/>
      <w:r w:rsidRPr="00446C7C">
        <w:rPr>
          <w:sz w:val="24"/>
          <w:szCs w:val="24"/>
        </w:rPr>
        <w:t xml:space="preserve">Pytanie z ankiety: </w:t>
      </w:r>
      <w:r w:rsidRPr="00446C7C">
        <w:rPr>
          <w:i/>
          <w:sz w:val="24"/>
          <w:szCs w:val="24"/>
        </w:rPr>
        <w:t>Czy sposób przekazu treści był jasny i przystępny?</w:t>
      </w:r>
    </w:p>
    <w:p w14:paraId="1077B341" w14:textId="77777777" w:rsidR="00D73171" w:rsidRPr="00446C7C" w:rsidRDefault="00D73171" w:rsidP="00D73171">
      <w:pPr>
        <w:pStyle w:val="Akapitzlist"/>
        <w:jc w:val="both"/>
        <w:rPr>
          <w:sz w:val="24"/>
          <w:szCs w:val="24"/>
        </w:rPr>
      </w:pPr>
      <w:r w:rsidRPr="00446C7C">
        <w:rPr>
          <w:sz w:val="24"/>
          <w:szCs w:val="24"/>
        </w:rPr>
        <w:t>Studia stacjonarne</w:t>
      </w:r>
    </w:p>
    <w:p w14:paraId="5B247B62" w14:textId="77777777" w:rsidR="00D73171" w:rsidRPr="00446C7C" w:rsidRDefault="00D73171" w:rsidP="00D73171">
      <w:pPr>
        <w:pStyle w:val="Akapitzlist"/>
        <w:ind w:left="360"/>
        <w:jc w:val="both"/>
        <w:rPr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16"/>
        <w:gridCol w:w="1550"/>
        <w:gridCol w:w="1581"/>
        <w:gridCol w:w="1581"/>
        <w:gridCol w:w="1582"/>
        <w:gridCol w:w="1796"/>
      </w:tblGrid>
      <w:tr w:rsidR="00D73171" w:rsidRPr="00446C7C" w14:paraId="362ED8FC" w14:textId="77777777" w:rsidTr="00BC1B3A">
        <w:trPr>
          <w:trHeight w:val="815"/>
        </w:trPr>
        <w:tc>
          <w:tcPr>
            <w:tcW w:w="2116" w:type="dxa"/>
            <w:shd w:val="clear" w:color="auto" w:fill="E6E6E6"/>
            <w:vAlign w:val="center"/>
          </w:tcPr>
          <w:p w14:paraId="219E5657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Kierunek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263051F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Rok akademicki</w:t>
            </w:r>
          </w:p>
        </w:tc>
        <w:tc>
          <w:tcPr>
            <w:tcW w:w="1581" w:type="dxa"/>
            <w:shd w:val="clear" w:color="auto" w:fill="E6E6E6"/>
          </w:tcPr>
          <w:p w14:paraId="3BC854F9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81" w:type="dxa"/>
            <w:shd w:val="clear" w:color="auto" w:fill="E6E6E6"/>
            <w:vAlign w:val="center"/>
          </w:tcPr>
          <w:p w14:paraId="0F709EB7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Nie</w:t>
            </w:r>
          </w:p>
        </w:tc>
        <w:tc>
          <w:tcPr>
            <w:tcW w:w="1582" w:type="dxa"/>
            <w:shd w:val="clear" w:color="auto" w:fill="E6E6E6"/>
            <w:vAlign w:val="center"/>
          </w:tcPr>
          <w:p w14:paraId="6E85862E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Trudno powiedzieć</w:t>
            </w:r>
          </w:p>
        </w:tc>
        <w:tc>
          <w:tcPr>
            <w:tcW w:w="1796" w:type="dxa"/>
            <w:shd w:val="clear" w:color="auto" w:fill="E6E6E6"/>
            <w:vAlign w:val="center"/>
          </w:tcPr>
          <w:p w14:paraId="1379794A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 w:rsidRPr="00446C7C">
              <w:rPr>
                <w:sz w:val="24"/>
                <w:szCs w:val="24"/>
              </w:rPr>
              <w:t>Tak</w:t>
            </w:r>
          </w:p>
        </w:tc>
      </w:tr>
      <w:tr w:rsidR="00FC73E5" w:rsidRPr="00446C7C" w14:paraId="69C447A7" w14:textId="77777777" w:rsidTr="00BC1B3A">
        <w:trPr>
          <w:trHeight w:val="549"/>
        </w:trPr>
        <w:tc>
          <w:tcPr>
            <w:tcW w:w="2116" w:type="dxa"/>
            <w:vAlign w:val="center"/>
          </w:tcPr>
          <w:p w14:paraId="3E4711DD" w14:textId="77777777" w:rsidR="00FC73E5" w:rsidRPr="00446C7C" w:rsidRDefault="00FC73E5" w:rsidP="00FC73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wychowanie fizyczne</w:t>
            </w:r>
          </w:p>
        </w:tc>
        <w:tc>
          <w:tcPr>
            <w:tcW w:w="1550" w:type="dxa"/>
            <w:vAlign w:val="center"/>
          </w:tcPr>
          <w:p w14:paraId="47852EB7" w14:textId="758AEC06" w:rsidR="00FC73E5" w:rsidRPr="00446C7C" w:rsidRDefault="00FC73E5" w:rsidP="00FC73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81" w:type="dxa"/>
            <w:vAlign w:val="center"/>
          </w:tcPr>
          <w:p w14:paraId="5B5DFDBE" w14:textId="44C87184" w:rsidR="00FC73E5" w:rsidRPr="00665C9F" w:rsidRDefault="00665C9F" w:rsidP="00FC73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665C9F">
              <w:rPr>
                <w:sz w:val="24"/>
                <w:szCs w:val="24"/>
              </w:rPr>
              <w:t>40</w:t>
            </w:r>
          </w:p>
        </w:tc>
        <w:tc>
          <w:tcPr>
            <w:tcW w:w="1581" w:type="dxa"/>
            <w:vAlign w:val="center"/>
          </w:tcPr>
          <w:p w14:paraId="3FDC4501" w14:textId="6F31FAE0" w:rsidR="00FC73E5" w:rsidRPr="00665C9F" w:rsidRDefault="00FC73E5" w:rsidP="00FC73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665C9F"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vAlign w:val="center"/>
          </w:tcPr>
          <w:p w14:paraId="00500F2F" w14:textId="6B7254D0" w:rsidR="00FC73E5" w:rsidRPr="00665C9F" w:rsidRDefault="00FC73E5" w:rsidP="00FC73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665C9F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vAlign w:val="center"/>
          </w:tcPr>
          <w:p w14:paraId="1A632D0F" w14:textId="1C2CB011" w:rsidR="00FC73E5" w:rsidRPr="00665C9F" w:rsidRDefault="00FC73E5" w:rsidP="00FC73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665C9F">
              <w:rPr>
                <w:sz w:val="24"/>
                <w:szCs w:val="24"/>
              </w:rPr>
              <w:t>100,0</w:t>
            </w:r>
          </w:p>
        </w:tc>
      </w:tr>
      <w:tr w:rsidR="00FC73E5" w:rsidRPr="00446C7C" w14:paraId="525F88A6" w14:textId="77777777" w:rsidTr="00BC1B3A">
        <w:trPr>
          <w:trHeight w:val="549"/>
        </w:trPr>
        <w:tc>
          <w:tcPr>
            <w:tcW w:w="2116" w:type="dxa"/>
            <w:vAlign w:val="center"/>
          </w:tcPr>
          <w:p w14:paraId="29FDCA83" w14:textId="77777777" w:rsidR="00FC73E5" w:rsidRPr="00446C7C" w:rsidRDefault="00FC73E5" w:rsidP="00FC73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lastRenderedPageBreak/>
              <w:t>pielęgniarstwo</w:t>
            </w:r>
          </w:p>
        </w:tc>
        <w:tc>
          <w:tcPr>
            <w:tcW w:w="1550" w:type="dxa"/>
            <w:vAlign w:val="center"/>
          </w:tcPr>
          <w:p w14:paraId="084EBE6A" w14:textId="1312CB0D" w:rsidR="00FC73E5" w:rsidRPr="00446C7C" w:rsidRDefault="00FC73E5" w:rsidP="00FC73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81" w:type="dxa"/>
            <w:vAlign w:val="center"/>
          </w:tcPr>
          <w:p w14:paraId="4FEB8C2C" w14:textId="40B627F7" w:rsidR="00FC73E5" w:rsidRPr="00446C7C" w:rsidRDefault="00607573" w:rsidP="00FC73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81" w:type="dxa"/>
            <w:vAlign w:val="center"/>
          </w:tcPr>
          <w:p w14:paraId="1A6D5F82" w14:textId="355D87E2" w:rsidR="00FC73E5" w:rsidRPr="00446C7C" w:rsidRDefault="00607573" w:rsidP="00FC73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vAlign w:val="center"/>
          </w:tcPr>
          <w:p w14:paraId="70F5CACD" w14:textId="29F5BA00" w:rsidR="00FC73E5" w:rsidRPr="00446C7C" w:rsidRDefault="00607573" w:rsidP="00FC73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vAlign w:val="center"/>
          </w:tcPr>
          <w:p w14:paraId="20720CBE" w14:textId="638B12AD" w:rsidR="00FC73E5" w:rsidRPr="00446C7C" w:rsidRDefault="00607573" w:rsidP="00FC73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C73E5" w:rsidRPr="00446C7C" w14:paraId="6D0539C0" w14:textId="77777777" w:rsidTr="00BC1B3A">
        <w:trPr>
          <w:trHeight w:val="549"/>
        </w:trPr>
        <w:tc>
          <w:tcPr>
            <w:tcW w:w="2116" w:type="dxa"/>
            <w:vAlign w:val="center"/>
          </w:tcPr>
          <w:p w14:paraId="360A27EA" w14:textId="77777777" w:rsidR="00FC73E5" w:rsidRPr="00446C7C" w:rsidRDefault="00FC73E5" w:rsidP="00FC73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fizjoterapia</w:t>
            </w:r>
          </w:p>
        </w:tc>
        <w:tc>
          <w:tcPr>
            <w:tcW w:w="1550" w:type="dxa"/>
            <w:vAlign w:val="center"/>
          </w:tcPr>
          <w:p w14:paraId="3EAA0D28" w14:textId="780A4A55" w:rsidR="00FC73E5" w:rsidRPr="00446C7C" w:rsidRDefault="00FC73E5" w:rsidP="00FC73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81" w:type="dxa"/>
            <w:vAlign w:val="center"/>
          </w:tcPr>
          <w:p w14:paraId="1CC78682" w14:textId="76B126E8" w:rsidR="00FC73E5" w:rsidRPr="00446C7C" w:rsidRDefault="00607573" w:rsidP="00FC73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81" w:type="dxa"/>
            <w:vAlign w:val="center"/>
          </w:tcPr>
          <w:p w14:paraId="2D7FEDF0" w14:textId="6088D53F" w:rsidR="00FC73E5" w:rsidRPr="00446C7C" w:rsidRDefault="00607573" w:rsidP="00FC73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1582" w:type="dxa"/>
            <w:vAlign w:val="center"/>
          </w:tcPr>
          <w:p w14:paraId="1FD7D952" w14:textId="74ECFBF5" w:rsidR="00FC73E5" w:rsidRPr="00446C7C" w:rsidRDefault="00607573" w:rsidP="00FC73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vAlign w:val="center"/>
          </w:tcPr>
          <w:p w14:paraId="36B8DD0E" w14:textId="3A3F5EAA" w:rsidR="00FC73E5" w:rsidRPr="00446C7C" w:rsidRDefault="00607573" w:rsidP="00FC73E5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97,8</w:t>
            </w:r>
          </w:p>
        </w:tc>
      </w:tr>
      <w:bookmarkEnd w:id="10"/>
    </w:tbl>
    <w:p w14:paraId="5F0586C4" w14:textId="77777777" w:rsidR="00511703" w:rsidRPr="00446C7C" w:rsidRDefault="00511703" w:rsidP="00CE23B2">
      <w:pPr>
        <w:jc w:val="both"/>
        <w:rPr>
          <w:sz w:val="24"/>
          <w:szCs w:val="24"/>
        </w:rPr>
      </w:pPr>
    </w:p>
    <w:tbl>
      <w:tblPr>
        <w:tblW w:w="102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63"/>
        <w:gridCol w:w="1585"/>
        <w:gridCol w:w="1616"/>
        <w:gridCol w:w="1616"/>
        <w:gridCol w:w="1618"/>
        <w:gridCol w:w="1618"/>
      </w:tblGrid>
      <w:tr w:rsidR="00D73171" w:rsidRPr="00446C7C" w14:paraId="056E92B1" w14:textId="77777777" w:rsidTr="00BC1B3A">
        <w:trPr>
          <w:trHeight w:val="781"/>
        </w:trPr>
        <w:tc>
          <w:tcPr>
            <w:tcW w:w="2163" w:type="dxa"/>
            <w:shd w:val="clear" w:color="auto" w:fill="E6E6E6"/>
            <w:vAlign w:val="center"/>
          </w:tcPr>
          <w:p w14:paraId="2ECD594C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Instytut</w:t>
            </w:r>
          </w:p>
        </w:tc>
        <w:tc>
          <w:tcPr>
            <w:tcW w:w="1585" w:type="dxa"/>
            <w:shd w:val="clear" w:color="auto" w:fill="E6E6E6"/>
            <w:vAlign w:val="center"/>
          </w:tcPr>
          <w:p w14:paraId="16E77A40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Rok akademicki</w:t>
            </w:r>
          </w:p>
        </w:tc>
        <w:tc>
          <w:tcPr>
            <w:tcW w:w="1616" w:type="dxa"/>
            <w:shd w:val="clear" w:color="auto" w:fill="E6E6E6"/>
          </w:tcPr>
          <w:p w14:paraId="4949A139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616" w:type="dxa"/>
            <w:shd w:val="clear" w:color="auto" w:fill="E6E6E6"/>
            <w:vAlign w:val="center"/>
          </w:tcPr>
          <w:p w14:paraId="28BAD57C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Nie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229CBE5B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Trudno powiedzieć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723F6765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 w:rsidRPr="00446C7C">
              <w:rPr>
                <w:sz w:val="24"/>
                <w:szCs w:val="24"/>
              </w:rPr>
              <w:t>Tak</w:t>
            </w:r>
          </w:p>
        </w:tc>
      </w:tr>
      <w:tr w:rsidR="00D73171" w:rsidRPr="00446C7C" w14:paraId="558D2629" w14:textId="77777777" w:rsidTr="00BC1B3A">
        <w:trPr>
          <w:trHeight w:val="525"/>
        </w:trPr>
        <w:tc>
          <w:tcPr>
            <w:tcW w:w="2163" w:type="dxa"/>
            <w:vAlign w:val="center"/>
          </w:tcPr>
          <w:p w14:paraId="7DFE53A8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Zdrowia i Kultury Fizycznej</w:t>
            </w:r>
          </w:p>
        </w:tc>
        <w:tc>
          <w:tcPr>
            <w:tcW w:w="1585" w:type="dxa"/>
            <w:vAlign w:val="center"/>
          </w:tcPr>
          <w:p w14:paraId="20DC5F8D" w14:textId="2C446A91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 w:rsidR="00BC0CDD"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 w:rsidR="00BC0CDD">
              <w:rPr>
                <w:sz w:val="24"/>
                <w:szCs w:val="24"/>
              </w:rPr>
              <w:t>4</w:t>
            </w:r>
          </w:p>
        </w:tc>
        <w:tc>
          <w:tcPr>
            <w:tcW w:w="1616" w:type="dxa"/>
            <w:vAlign w:val="center"/>
          </w:tcPr>
          <w:p w14:paraId="414A6017" w14:textId="318B9C88" w:rsidR="00D73171" w:rsidRPr="00446C7C" w:rsidRDefault="00A9559C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616" w:type="dxa"/>
            <w:vAlign w:val="center"/>
          </w:tcPr>
          <w:p w14:paraId="5D553137" w14:textId="7B6894EA" w:rsidR="00D73171" w:rsidRPr="00446C7C" w:rsidRDefault="00A9559C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0,73</w:t>
            </w:r>
          </w:p>
        </w:tc>
        <w:tc>
          <w:tcPr>
            <w:tcW w:w="1618" w:type="dxa"/>
            <w:vAlign w:val="center"/>
          </w:tcPr>
          <w:p w14:paraId="284DE32C" w14:textId="4ACAFA5F" w:rsidR="00D73171" w:rsidRPr="00446C7C" w:rsidRDefault="00A9559C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18" w:type="dxa"/>
            <w:vAlign w:val="center"/>
          </w:tcPr>
          <w:p w14:paraId="4F10E0CE" w14:textId="6C142296" w:rsidR="00D73171" w:rsidRPr="00446C7C" w:rsidRDefault="00A9559C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99,27</w:t>
            </w:r>
          </w:p>
        </w:tc>
      </w:tr>
    </w:tbl>
    <w:p w14:paraId="22FDDF3E" w14:textId="77777777" w:rsidR="00D73171" w:rsidRPr="00EB2211" w:rsidRDefault="00D73171" w:rsidP="00D73171">
      <w:pPr>
        <w:jc w:val="both"/>
        <w:rPr>
          <w:b/>
          <w:bCs/>
          <w:sz w:val="24"/>
          <w:szCs w:val="24"/>
        </w:rPr>
      </w:pPr>
    </w:p>
    <w:p w14:paraId="6ED6BAC0" w14:textId="6A9424A5" w:rsidR="00CE23B2" w:rsidRDefault="00D73171" w:rsidP="00CE23B2">
      <w:pPr>
        <w:jc w:val="both"/>
        <w:rPr>
          <w:b/>
          <w:bCs/>
          <w:sz w:val="24"/>
          <w:szCs w:val="24"/>
        </w:rPr>
      </w:pPr>
      <w:r w:rsidRPr="00EB2211">
        <w:rPr>
          <w:b/>
          <w:bCs/>
          <w:sz w:val="24"/>
          <w:szCs w:val="24"/>
        </w:rPr>
        <w:t>Działania naprawcze podejmowane w przypadku odpowiedzi negatywnych (proszę opisać).</w:t>
      </w:r>
    </w:p>
    <w:p w14:paraId="504EADA0" w14:textId="22B28286" w:rsidR="00EB2211" w:rsidRDefault="00B807A2" w:rsidP="00CE23B2">
      <w:pPr>
        <w:jc w:val="both"/>
        <w:rPr>
          <w:sz w:val="24"/>
          <w:szCs w:val="24"/>
        </w:rPr>
      </w:pPr>
      <w:r w:rsidRPr="00665C9F">
        <w:rPr>
          <w:b/>
          <w:bCs/>
          <w:sz w:val="24"/>
          <w:szCs w:val="24"/>
        </w:rPr>
        <w:t xml:space="preserve">Kierunek </w:t>
      </w:r>
      <w:r w:rsidR="00E14E96" w:rsidRPr="00665C9F">
        <w:rPr>
          <w:b/>
          <w:bCs/>
          <w:sz w:val="24"/>
          <w:szCs w:val="24"/>
        </w:rPr>
        <w:t>w</w:t>
      </w:r>
      <w:r w:rsidRPr="00665C9F">
        <w:rPr>
          <w:b/>
          <w:bCs/>
          <w:sz w:val="24"/>
          <w:szCs w:val="24"/>
        </w:rPr>
        <w:t>ychowanie fizyczne</w:t>
      </w:r>
      <w:r w:rsidR="00051952" w:rsidRPr="00665C9F">
        <w:rPr>
          <w:b/>
          <w:bCs/>
          <w:sz w:val="24"/>
          <w:szCs w:val="24"/>
        </w:rPr>
        <w:t>:</w:t>
      </w:r>
      <w:r w:rsidR="00051952" w:rsidRPr="00665C9F">
        <w:rPr>
          <w:sz w:val="24"/>
          <w:szCs w:val="24"/>
        </w:rPr>
        <w:t xml:space="preserve"> p</w:t>
      </w:r>
      <w:r w:rsidRPr="00665C9F">
        <w:rPr>
          <w:sz w:val="24"/>
          <w:szCs w:val="24"/>
        </w:rPr>
        <w:t>rzekazywane treści były dostępne dla</w:t>
      </w:r>
      <w:r w:rsidR="00665C9F" w:rsidRPr="00665C9F">
        <w:rPr>
          <w:sz w:val="24"/>
          <w:szCs w:val="24"/>
        </w:rPr>
        <w:t xml:space="preserve"> studentów w 100,0</w:t>
      </w:r>
      <w:r w:rsidRPr="00665C9F">
        <w:rPr>
          <w:sz w:val="24"/>
          <w:szCs w:val="24"/>
        </w:rPr>
        <w:t>%.</w:t>
      </w:r>
    </w:p>
    <w:p w14:paraId="3546089A" w14:textId="13D35874" w:rsidR="00D74808" w:rsidRDefault="00D74808" w:rsidP="00CE23B2">
      <w:pPr>
        <w:jc w:val="both"/>
        <w:rPr>
          <w:sz w:val="24"/>
          <w:szCs w:val="24"/>
        </w:rPr>
      </w:pPr>
      <w:r w:rsidRPr="00D74808">
        <w:rPr>
          <w:b/>
          <w:bCs/>
          <w:sz w:val="24"/>
          <w:szCs w:val="24"/>
        </w:rPr>
        <w:t xml:space="preserve">Kierunek </w:t>
      </w:r>
      <w:r w:rsidR="00791BCE">
        <w:rPr>
          <w:b/>
          <w:bCs/>
          <w:sz w:val="24"/>
          <w:szCs w:val="24"/>
        </w:rPr>
        <w:t>f</w:t>
      </w:r>
      <w:r w:rsidRPr="00D74808">
        <w:rPr>
          <w:b/>
          <w:bCs/>
          <w:sz w:val="24"/>
          <w:szCs w:val="24"/>
        </w:rPr>
        <w:t>izjoterapia:</w:t>
      </w:r>
      <w:r>
        <w:rPr>
          <w:sz w:val="24"/>
          <w:szCs w:val="24"/>
        </w:rPr>
        <w:t xml:space="preserve"> </w:t>
      </w:r>
      <w:r w:rsidRPr="00D74808">
        <w:rPr>
          <w:sz w:val="24"/>
          <w:szCs w:val="24"/>
        </w:rPr>
        <w:t>Przekazywane treści były przystępne  dla ankietowanych. 97,8% studentów rozumie treści przekazywane na prowadzonych zajęciach.</w:t>
      </w:r>
    </w:p>
    <w:p w14:paraId="2DCA700E" w14:textId="6AEFFB68" w:rsidR="009F7B33" w:rsidRDefault="009F7B33" w:rsidP="009F7B33">
      <w:pPr>
        <w:jc w:val="both"/>
        <w:rPr>
          <w:sz w:val="24"/>
          <w:szCs w:val="24"/>
        </w:rPr>
      </w:pPr>
      <w:r w:rsidRPr="00665C9F">
        <w:rPr>
          <w:b/>
          <w:bCs/>
          <w:sz w:val="24"/>
          <w:szCs w:val="24"/>
        </w:rPr>
        <w:t xml:space="preserve">Kierunek </w:t>
      </w:r>
      <w:r>
        <w:rPr>
          <w:b/>
          <w:bCs/>
          <w:sz w:val="24"/>
          <w:szCs w:val="24"/>
        </w:rPr>
        <w:t>pielęgniarstwo</w:t>
      </w:r>
      <w:r w:rsidRPr="00665C9F">
        <w:rPr>
          <w:b/>
          <w:bCs/>
          <w:sz w:val="24"/>
          <w:szCs w:val="24"/>
        </w:rPr>
        <w:t>:</w:t>
      </w:r>
      <w:r w:rsidRPr="00665C9F">
        <w:rPr>
          <w:sz w:val="24"/>
          <w:szCs w:val="24"/>
        </w:rPr>
        <w:t xml:space="preserve"> przekazywane treści były dostępne dla studentów w 100,0%.</w:t>
      </w:r>
    </w:p>
    <w:p w14:paraId="2DF51243" w14:textId="77777777" w:rsidR="009F7B33" w:rsidRPr="00665C9F" w:rsidRDefault="009F7B33" w:rsidP="00CE23B2">
      <w:pPr>
        <w:jc w:val="both"/>
        <w:rPr>
          <w:sz w:val="24"/>
          <w:szCs w:val="24"/>
        </w:rPr>
      </w:pPr>
    </w:p>
    <w:p w14:paraId="576C8EA6" w14:textId="77777777" w:rsidR="00D73171" w:rsidRPr="00446C7C" w:rsidRDefault="00D73171" w:rsidP="00FB4233">
      <w:pPr>
        <w:pStyle w:val="Akapitzlist"/>
        <w:numPr>
          <w:ilvl w:val="1"/>
          <w:numId w:val="18"/>
        </w:numPr>
        <w:tabs>
          <w:tab w:val="left" w:pos="993"/>
        </w:tabs>
        <w:jc w:val="both"/>
        <w:rPr>
          <w:sz w:val="24"/>
          <w:szCs w:val="24"/>
        </w:rPr>
      </w:pPr>
      <w:r w:rsidRPr="00446C7C">
        <w:rPr>
          <w:sz w:val="24"/>
          <w:szCs w:val="24"/>
        </w:rPr>
        <w:t>Kontakt z wykładowcą (udział %).</w:t>
      </w:r>
    </w:p>
    <w:p w14:paraId="7AA960C6" w14:textId="77777777" w:rsidR="00D73171" w:rsidRPr="00446C7C" w:rsidRDefault="00D73171" w:rsidP="00D73171">
      <w:pPr>
        <w:pStyle w:val="Akapitzlist"/>
        <w:ind w:left="360"/>
        <w:jc w:val="both"/>
        <w:rPr>
          <w:sz w:val="24"/>
          <w:szCs w:val="24"/>
        </w:rPr>
      </w:pPr>
      <w:bookmarkStart w:id="11" w:name="_Hlk195260094"/>
      <w:r w:rsidRPr="00446C7C">
        <w:rPr>
          <w:sz w:val="24"/>
          <w:szCs w:val="24"/>
        </w:rPr>
        <w:t xml:space="preserve">Pytanie z ankiety: </w:t>
      </w:r>
      <w:r w:rsidRPr="00446C7C">
        <w:rPr>
          <w:i/>
          <w:sz w:val="24"/>
          <w:szCs w:val="24"/>
        </w:rPr>
        <w:t>Czy była możliwość konsultacji z wykładowcą poza zajęciami?</w:t>
      </w:r>
    </w:p>
    <w:p w14:paraId="4EF29067" w14:textId="77777777" w:rsidR="00D73171" w:rsidRPr="00446C7C" w:rsidRDefault="00D73171" w:rsidP="00D73171">
      <w:pPr>
        <w:pStyle w:val="Akapitzlist"/>
        <w:ind w:left="360"/>
        <w:jc w:val="both"/>
        <w:rPr>
          <w:sz w:val="24"/>
          <w:szCs w:val="24"/>
        </w:rPr>
      </w:pPr>
    </w:p>
    <w:p w14:paraId="4A9A9EA7" w14:textId="77777777" w:rsidR="00D73171" w:rsidRPr="00446C7C" w:rsidRDefault="00D73171" w:rsidP="00D73171">
      <w:pPr>
        <w:pStyle w:val="Akapitzlist"/>
        <w:ind w:left="360"/>
        <w:jc w:val="both"/>
        <w:rPr>
          <w:sz w:val="24"/>
          <w:szCs w:val="24"/>
        </w:rPr>
      </w:pPr>
      <w:r w:rsidRPr="00446C7C">
        <w:rPr>
          <w:sz w:val="24"/>
          <w:szCs w:val="24"/>
        </w:rPr>
        <w:t>Studia stacjonarne</w:t>
      </w:r>
    </w:p>
    <w:p w14:paraId="28C54157" w14:textId="77777777" w:rsidR="00D73171" w:rsidRPr="00446C7C" w:rsidRDefault="00D73171" w:rsidP="00D73171">
      <w:pPr>
        <w:pStyle w:val="Akapitzlist"/>
        <w:ind w:left="360"/>
        <w:jc w:val="both"/>
        <w:rPr>
          <w:sz w:val="24"/>
          <w:szCs w:val="24"/>
        </w:rPr>
      </w:pPr>
    </w:p>
    <w:tbl>
      <w:tblPr>
        <w:tblW w:w="100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5"/>
        <w:gridCol w:w="1564"/>
        <w:gridCol w:w="1595"/>
        <w:gridCol w:w="1595"/>
        <w:gridCol w:w="1596"/>
        <w:gridCol w:w="1596"/>
      </w:tblGrid>
      <w:tr w:rsidR="00D73171" w:rsidRPr="00446C7C" w14:paraId="6AA77860" w14:textId="77777777" w:rsidTr="00BC1B3A">
        <w:trPr>
          <w:trHeight w:val="841"/>
        </w:trPr>
        <w:tc>
          <w:tcPr>
            <w:tcW w:w="2135" w:type="dxa"/>
            <w:shd w:val="clear" w:color="auto" w:fill="E6E6E6"/>
            <w:vAlign w:val="center"/>
          </w:tcPr>
          <w:p w14:paraId="326863D3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Kierunek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69CA587C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Rok akademicki</w:t>
            </w:r>
          </w:p>
        </w:tc>
        <w:tc>
          <w:tcPr>
            <w:tcW w:w="1595" w:type="dxa"/>
            <w:shd w:val="clear" w:color="auto" w:fill="E6E6E6"/>
          </w:tcPr>
          <w:p w14:paraId="12B18E27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95" w:type="dxa"/>
            <w:shd w:val="clear" w:color="auto" w:fill="E6E6E6"/>
            <w:vAlign w:val="center"/>
          </w:tcPr>
          <w:p w14:paraId="40A7205F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Nie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6691AACF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Trudno powiedzieć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7D52C048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 w:rsidRPr="00446C7C">
              <w:rPr>
                <w:sz w:val="24"/>
                <w:szCs w:val="24"/>
              </w:rPr>
              <w:t>Tak</w:t>
            </w:r>
          </w:p>
        </w:tc>
      </w:tr>
      <w:tr w:rsidR="00D16E9B" w:rsidRPr="00446C7C" w14:paraId="55EB01C1" w14:textId="77777777" w:rsidTr="00BC1B3A">
        <w:trPr>
          <w:trHeight w:val="566"/>
        </w:trPr>
        <w:tc>
          <w:tcPr>
            <w:tcW w:w="2135" w:type="dxa"/>
            <w:vAlign w:val="center"/>
          </w:tcPr>
          <w:p w14:paraId="35C1DC35" w14:textId="77777777" w:rsidR="00D16E9B" w:rsidRPr="00446C7C" w:rsidRDefault="00D16E9B" w:rsidP="00D16E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wychowanie fizyczne</w:t>
            </w:r>
          </w:p>
        </w:tc>
        <w:tc>
          <w:tcPr>
            <w:tcW w:w="1564" w:type="dxa"/>
            <w:vAlign w:val="center"/>
          </w:tcPr>
          <w:p w14:paraId="6929B538" w14:textId="12A252BF" w:rsidR="00D16E9B" w:rsidRPr="00446C7C" w:rsidRDefault="00D16E9B" w:rsidP="00D16E9B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vAlign w:val="center"/>
          </w:tcPr>
          <w:p w14:paraId="001A08A1" w14:textId="5340F09B" w:rsidR="00D16E9B" w:rsidRPr="00665C9F" w:rsidRDefault="00665C9F" w:rsidP="00D16E9B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665C9F">
              <w:rPr>
                <w:sz w:val="24"/>
                <w:szCs w:val="24"/>
              </w:rPr>
              <w:t>40</w:t>
            </w:r>
          </w:p>
        </w:tc>
        <w:tc>
          <w:tcPr>
            <w:tcW w:w="1595" w:type="dxa"/>
            <w:vAlign w:val="center"/>
          </w:tcPr>
          <w:p w14:paraId="01C9AF75" w14:textId="6199E318" w:rsidR="00D16E9B" w:rsidRPr="00665C9F" w:rsidRDefault="00D16E9B" w:rsidP="00D16E9B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665C9F">
              <w:rPr>
                <w:sz w:val="24"/>
                <w:szCs w:val="24"/>
              </w:rPr>
              <w:t>1</w:t>
            </w:r>
            <w:r w:rsidR="00665C9F" w:rsidRPr="00665C9F">
              <w:rPr>
                <w:sz w:val="24"/>
                <w:szCs w:val="24"/>
              </w:rPr>
              <w:t>2,0</w:t>
            </w:r>
          </w:p>
        </w:tc>
        <w:tc>
          <w:tcPr>
            <w:tcW w:w="1596" w:type="dxa"/>
            <w:vAlign w:val="center"/>
          </w:tcPr>
          <w:p w14:paraId="315CBA01" w14:textId="063B999C" w:rsidR="00D16E9B" w:rsidRPr="00665C9F" w:rsidRDefault="00D16E9B" w:rsidP="00D16E9B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665C9F">
              <w:rPr>
                <w:sz w:val="24"/>
                <w:szCs w:val="24"/>
              </w:rPr>
              <w:t>0,0</w:t>
            </w:r>
          </w:p>
        </w:tc>
        <w:tc>
          <w:tcPr>
            <w:tcW w:w="1596" w:type="dxa"/>
            <w:vAlign w:val="center"/>
          </w:tcPr>
          <w:p w14:paraId="4D587771" w14:textId="67A73585" w:rsidR="00D16E9B" w:rsidRPr="00665C9F" w:rsidRDefault="00665C9F" w:rsidP="00D16E9B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665C9F">
              <w:rPr>
                <w:sz w:val="24"/>
                <w:szCs w:val="24"/>
              </w:rPr>
              <w:t>88,0</w:t>
            </w:r>
          </w:p>
        </w:tc>
      </w:tr>
      <w:tr w:rsidR="00D16E9B" w:rsidRPr="00446C7C" w14:paraId="04B67AF5" w14:textId="77777777" w:rsidTr="00BC1B3A">
        <w:trPr>
          <w:trHeight w:val="566"/>
        </w:trPr>
        <w:tc>
          <w:tcPr>
            <w:tcW w:w="2135" w:type="dxa"/>
            <w:vAlign w:val="center"/>
          </w:tcPr>
          <w:p w14:paraId="33AF2739" w14:textId="77777777" w:rsidR="00D16E9B" w:rsidRPr="00446C7C" w:rsidRDefault="00D16E9B" w:rsidP="00D16E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pielęgniarstwo</w:t>
            </w:r>
          </w:p>
        </w:tc>
        <w:tc>
          <w:tcPr>
            <w:tcW w:w="1564" w:type="dxa"/>
            <w:vAlign w:val="center"/>
          </w:tcPr>
          <w:p w14:paraId="618094F0" w14:textId="0986DA14" w:rsidR="00D16E9B" w:rsidRPr="00446C7C" w:rsidRDefault="00D16E9B" w:rsidP="00D16E9B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vAlign w:val="center"/>
          </w:tcPr>
          <w:p w14:paraId="1CDEB639" w14:textId="307CA189" w:rsidR="00D16E9B" w:rsidRPr="00446C7C" w:rsidRDefault="00DD43FC" w:rsidP="00D16E9B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95" w:type="dxa"/>
            <w:vAlign w:val="center"/>
          </w:tcPr>
          <w:p w14:paraId="270165ED" w14:textId="7F7D24C9" w:rsidR="00D16E9B" w:rsidRPr="00446C7C" w:rsidRDefault="00DD43FC" w:rsidP="00D16E9B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6" w:type="dxa"/>
            <w:vAlign w:val="center"/>
          </w:tcPr>
          <w:p w14:paraId="7BAFF7EE" w14:textId="02A224B1" w:rsidR="00D16E9B" w:rsidRPr="00446C7C" w:rsidRDefault="00DD43FC" w:rsidP="00D16E9B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6" w:type="dxa"/>
            <w:vAlign w:val="center"/>
          </w:tcPr>
          <w:p w14:paraId="28C76690" w14:textId="36F8A57E" w:rsidR="00D16E9B" w:rsidRPr="00446C7C" w:rsidRDefault="00DD43FC" w:rsidP="00D16E9B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bookmarkEnd w:id="11"/>
      <w:tr w:rsidR="00D16E9B" w:rsidRPr="00446C7C" w14:paraId="1D0400BB" w14:textId="77777777" w:rsidTr="00BC1B3A">
        <w:trPr>
          <w:trHeight w:val="566"/>
        </w:trPr>
        <w:tc>
          <w:tcPr>
            <w:tcW w:w="2135" w:type="dxa"/>
            <w:vAlign w:val="center"/>
          </w:tcPr>
          <w:p w14:paraId="6797B7E8" w14:textId="77777777" w:rsidR="00D16E9B" w:rsidRPr="00446C7C" w:rsidRDefault="00D16E9B" w:rsidP="00D16E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fizjoterapia</w:t>
            </w:r>
          </w:p>
        </w:tc>
        <w:tc>
          <w:tcPr>
            <w:tcW w:w="1564" w:type="dxa"/>
            <w:vAlign w:val="center"/>
          </w:tcPr>
          <w:p w14:paraId="4277343F" w14:textId="4ADB7601" w:rsidR="00D16E9B" w:rsidRPr="00446C7C" w:rsidRDefault="00D16E9B" w:rsidP="00D16E9B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vAlign w:val="center"/>
          </w:tcPr>
          <w:p w14:paraId="721C1D1D" w14:textId="6EC525D1" w:rsidR="00D16E9B" w:rsidRPr="00446C7C" w:rsidRDefault="00DD43FC" w:rsidP="00D16E9B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95" w:type="dxa"/>
            <w:vAlign w:val="center"/>
          </w:tcPr>
          <w:p w14:paraId="3B95E5A2" w14:textId="75EB15D0" w:rsidR="00D16E9B" w:rsidRPr="00446C7C" w:rsidRDefault="00DD43FC" w:rsidP="00D16E9B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A2C3B">
              <w:rPr>
                <w:sz w:val="24"/>
                <w:szCs w:val="24"/>
              </w:rPr>
              <w:t>,0</w:t>
            </w:r>
          </w:p>
        </w:tc>
        <w:tc>
          <w:tcPr>
            <w:tcW w:w="1596" w:type="dxa"/>
            <w:vAlign w:val="center"/>
          </w:tcPr>
          <w:p w14:paraId="00975AB0" w14:textId="410DF49D" w:rsidR="00D16E9B" w:rsidRPr="00446C7C" w:rsidRDefault="00DD43FC" w:rsidP="00D16E9B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6" w:type="dxa"/>
            <w:vAlign w:val="center"/>
          </w:tcPr>
          <w:p w14:paraId="497EB574" w14:textId="336F5285" w:rsidR="00D16E9B" w:rsidRPr="00446C7C" w:rsidRDefault="00DD43FC" w:rsidP="00D16E9B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</w:tbl>
    <w:p w14:paraId="3D9CBFDB" w14:textId="77777777" w:rsidR="00D73171" w:rsidRPr="00446C7C" w:rsidRDefault="00D73171" w:rsidP="00D73171">
      <w:pPr>
        <w:pStyle w:val="Akapitzlist"/>
        <w:ind w:left="360"/>
        <w:jc w:val="both"/>
        <w:rPr>
          <w:sz w:val="24"/>
          <w:szCs w:val="24"/>
        </w:rPr>
      </w:pPr>
    </w:p>
    <w:p w14:paraId="4178F7B2" w14:textId="77777777" w:rsidR="00D73171" w:rsidRPr="00446C7C" w:rsidRDefault="00D73171" w:rsidP="00D73171">
      <w:pPr>
        <w:pStyle w:val="Akapitzlist"/>
        <w:ind w:left="360"/>
        <w:jc w:val="both"/>
        <w:rPr>
          <w:sz w:val="24"/>
          <w:szCs w:val="24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4"/>
        <w:gridCol w:w="1564"/>
        <w:gridCol w:w="1595"/>
        <w:gridCol w:w="1595"/>
        <w:gridCol w:w="1596"/>
        <w:gridCol w:w="1596"/>
      </w:tblGrid>
      <w:tr w:rsidR="00D73171" w:rsidRPr="00446C7C" w14:paraId="45C23875" w14:textId="77777777" w:rsidTr="00BC1B3A">
        <w:trPr>
          <w:trHeight w:val="837"/>
        </w:trPr>
        <w:tc>
          <w:tcPr>
            <w:tcW w:w="2134" w:type="dxa"/>
            <w:shd w:val="clear" w:color="auto" w:fill="E6E6E6"/>
            <w:vAlign w:val="center"/>
          </w:tcPr>
          <w:p w14:paraId="58C337E9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Instytut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5444D417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Rok akademicki</w:t>
            </w:r>
          </w:p>
        </w:tc>
        <w:tc>
          <w:tcPr>
            <w:tcW w:w="1595" w:type="dxa"/>
            <w:shd w:val="clear" w:color="auto" w:fill="E6E6E6"/>
          </w:tcPr>
          <w:p w14:paraId="6F894627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95" w:type="dxa"/>
            <w:shd w:val="clear" w:color="auto" w:fill="E6E6E6"/>
            <w:vAlign w:val="center"/>
          </w:tcPr>
          <w:p w14:paraId="0055312B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Nie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5F4C00C8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Trudno powiedzieć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01C6E169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 w:rsidRPr="00446C7C">
              <w:rPr>
                <w:sz w:val="24"/>
                <w:szCs w:val="24"/>
              </w:rPr>
              <w:t>Tak</w:t>
            </w:r>
          </w:p>
        </w:tc>
      </w:tr>
      <w:tr w:rsidR="00D73171" w:rsidRPr="00446C7C" w14:paraId="6EBE2DC7" w14:textId="77777777" w:rsidTr="00BC1B3A">
        <w:trPr>
          <w:trHeight w:val="563"/>
        </w:trPr>
        <w:tc>
          <w:tcPr>
            <w:tcW w:w="2134" w:type="dxa"/>
            <w:vAlign w:val="center"/>
          </w:tcPr>
          <w:p w14:paraId="46FCCD01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lastRenderedPageBreak/>
              <w:t>Zdrowia i Kultury Fizycznej</w:t>
            </w:r>
          </w:p>
        </w:tc>
        <w:tc>
          <w:tcPr>
            <w:tcW w:w="1564" w:type="dxa"/>
            <w:vAlign w:val="center"/>
          </w:tcPr>
          <w:p w14:paraId="6B516A70" w14:textId="574D0B4F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 w:rsidR="00BC0CDD"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 w:rsidR="00BC0CDD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vAlign w:val="center"/>
          </w:tcPr>
          <w:p w14:paraId="2D6D4B0B" w14:textId="0CB3E491" w:rsidR="00D73171" w:rsidRPr="00446C7C" w:rsidRDefault="003A2C3B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595" w:type="dxa"/>
            <w:vAlign w:val="center"/>
          </w:tcPr>
          <w:p w14:paraId="54E49E51" w14:textId="07803D36" w:rsidR="00D73171" w:rsidRPr="00446C7C" w:rsidRDefault="003A2C3B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5,33</w:t>
            </w:r>
          </w:p>
        </w:tc>
        <w:tc>
          <w:tcPr>
            <w:tcW w:w="1596" w:type="dxa"/>
            <w:vAlign w:val="center"/>
          </w:tcPr>
          <w:p w14:paraId="619A618A" w14:textId="6872841D" w:rsidR="00D73171" w:rsidRPr="00446C7C" w:rsidRDefault="003A2C3B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6" w:type="dxa"/>
            <w:vAlign w:val="center"/>
          </w:tcPr>
          <w:p w14:paraId="7A9CDC59" w14:textId="364B5C25" w:rsidR="00D73171" w:rsidRPr="00446C7C" w:rsidRDefault="003A2C3B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94,67</w:t>
            </w:r>
          </w:p>
        </w:tc>
      </w:tr>
    </w:tbl>
    <w:p w14:paraId="10EF176B" w14:textId="4F6DF6B6" w:rsidR="00D73171" w:rsidRDefault="00D73171" w:rsidP="00D73171">
      <w:pPr>
        <w:jc w:val="both"/>
        <w:rPr>
          <w:sz w:val="24"/>
          <w:szCs w:val="24"/>
        </w:rPr>
      </w:pPr>
    </w:p>
    <w:p w14:paraId="489E8F7D" w14:textId="77777777" w:rsidR="00DD43FC" w:rsidRPr="00446C7C" w:rsidRDefault="00DD43FC" w:rsidP="00D73171">
      <w:pPr>
        <w:jc w:val="both"/>
        <w:rPr>
          <w:sz w:val="24"/>
          <w:szCs w:val="24"/>
        </w:rPr>
      </w:pPr>
    </w:p>
    <w:p w14:paraId="3F621B8B" w14:textId="0A8D1A64" w:rsidR="00D73171" w:rsidRDefault="00D73171" w:rsidP="00D73171">
      <w:pPr>
        <w:jc w:val="both"/>
        <w:rPr>
          <w:b/>
          <w:bCs/>
          <w:sz w:val="24"/>
          <w:szCs w:val="24"/>
        </w:rPr>
      </w:pPr>
      <w:r w:rsidRPr="00EB2211">
        <w:rPr>
          <w:b/>
          <w:bCs/>
          <w:sz w:val="24"/>
          <w:szCs w:val="24"/>
        </w:rPr>
        <w:t>Działania naprawcze podejmowane w przypadku odpowiedzi negatywnych (proszę opisać).</w:t>
      </w:r>
    </w:p>
    <w:p w14:paraId="623A264C" w14:textId="266722B7" w:rsidR="00D16E9B" w:rsidRDefault="00D16E9B" w:rsidP="00D73171">
      <w:pPr>
        <w:jc w:val="both"/>
        <w:rPr>
          <w:sz w:val="24"/>
          <w:szCs w:val="24"/>
        </w:rPr>
      </w:pPr>
      <w:r w:rsidRPr="00665C9F">
        <w:rPr>
          <w:b/>
          <w:bCs/>
          <w:sz w:val="24"/>
          <w:szCs w:val="24"/>
        </w:rPr>
        <w:t xml:space="preserve">Kierunek </w:t>
      </w:r>
      <w:r w:rsidR="00E14E96" w:rsidRPr="00665C9F">
        <w:rPr>
          <w:b/>
          <w:bCs/>
          <w:sz w:val="24"/>
          <w:szCs w:val="24"/>
        </w:rPr>
        <w:t>w</w:t>
      </w:r>
      <w:r w:rsidRPr="00665C9F">
        <w:rPr>
          <w:b/>
          <w:bCs/>
          <w:sz w:val="24"/>
          <w:szCs w:val="24"/>
        </w:rPr>
        <w:t>ychowanie fizyczne</w:t>
      </w:r>
      <w:r w:rsidR="00051952" w:rsidRPr="00665C9F">
        <w:rPr>
          <w:b/>
          <w:bCs/>
          <w:sz w:val="24"/>
          <w:szCs w:val="24"/>
        </w:rPr>
        <w:t>:</w:t>
      </w:r>
      <w:r w:rsidR="00051952" w:rsidRPr="00665C9F">
        <w:rPr>
          <w:sz w:val="24"/>
          <w:szCs w:val="24"/>
        </w:rPr>
        <w:t xml:space="preserve"> c</w:t>
      </w:r>
      <w:r w:rsidRPr="00665C9F">
        <w:rPr>
          <w:sz w:val="24"/>
          <w:szCs w:val="24"/>
        </w:rPr>
        <w:t>ieszy fakt, że 8</w:t>
      </w:r>
      <w:r w:rsidR="00665C9F" w:rsidRPr="00665C9F">
        <w:rPr>
          <w:sz w:val="24"/>
          <w:szCs w:val="24"/>
        </w:rPr>
        <w:t>8</w:t>
      </w:r>
      <w:r w:rsidRPr="00665C9F">
        <w:rPr>
          <w:sz w:val="24"/>
          <w:szCs w:val="24"/>
        </w:rPr>
        <w:t>,</w:t>
      </w:r>
      <w:r w:rsidR="00665C9F" w:rsidRPr="00665C9F">
        <w:rPr>
          <w:sz w:val="24"/>
          <w:szCs w:val="24"/>
        </w:rPr>
        <w:t>0</w:t>
      </w:r>
      <w:r w:rsidRPr="00665C9F">
        <w:rPr>
          <w:sz w:val="24"/>
          <w:szCs w:val="24"/>
        </w:rPr>
        <w:t>% studentów ocenia możliwość konsultacji pozytywnie.  Jednakże oceny negatywne w wymiarze 1</w:t>
      </w:r>
      <w:r w:rsidR="00665C9F" w:rsidRPr="00665C9F">
        <w:rPr>
          <w:sz w:val="24"/>
          <w:szCs w:val="24"/>
        </w:rPr>
        <w:t>2,0</w:t>
      </w:r>
      <w:r w:rsidRPr="00665C9F">
        <w:rPr>
          <w:sz w:val="24"/>
          <w:szCs w:val="24"/>
        </w:rPr>
        <w:t xml:space="preserve">%  wymagają poruszenia tego tematu na zebraniu </w:t>
      </w:r>
      <w:r w:rsidR="00224B4A">
        <w:rPr>
          <w:sz w:val="24"/>
          <w:szCs w:val="24"/>
        </w:rPr>
        <w:t xml:space="preserve">                                            </w:t>
      </w:r>
      <w:r w:rsidRPr="00665C9F">
        <w:rPr>
          <w:sz w:val="24"/>
          <w:szCs w:val="24"/>
        </w:rPr>
        <w:t>z nauczycielami akademickim.</w:t>
      </w:r>
    </w:p>
    <w:p w14:paraId="6C6B1DA6" w14:textId="2A1E942B" w:rsidR="00DD43FC" w:rsidRPr="00665C9F" w:rsidRDefault="00224B4A" w:rsidP="00D73171">
      <w:pPr>
        <w:jc w:val="both"/>
        <w:rPr>
          <w:sz w:val="24"/>
          <w:szCs w:val="24"/>
        </w:rPr>
      </w:pPr>
      <w:r w:rsidRPr="00224B4A">
        <w:rPr>
          <w:b/>
          <w:bCs/>
          <w:sz w:val="24"/>
          <w:szCs w:val="24"/>
        </w:rPr>
        <w:t xml:space="preserve">Kierunek </w:t>
      </w:r>
      <w:r w:rsidR="00BA72AA">
        <w:rPr>
          <w:b/>
          <w:bCs/>
          <w:sz w:val="24"/>
          <w:szCs w:val="24"/>
        </w:rPr>
        <w:t>f</w:t>
      </w:r>
      <w:r w:rsidRPr="00224B4A">
        <w:rPr>
          <w:b/>
          <w:bCs/>
          <w:sz w:val="24"/>
          <w:szCs w:val="24"/>
        </w:rPr>
        <w:t>izjoterapia:</w:t>
      </w:r>
      <w:r>
        <w:rPr>
          <w:sz w:val="24"/>
          <w:szCs w:val="24"/>
        </w:rPr>
        <w:t xml:space="preserve"> </w:t>
      </w:r>
      <w:r w:rsidRPr="00224B4A">
        <w:rPr>
          <w:sz w:val="24"/>
          <w:szCs w:val="24"/>
        </w:rPr>
        <w:t>Około 4,0% studentów wskazuje na brak kontaktu z wykładowcami. Dyrekcja Instytutu będzie weryfikować dostępność nauczycieli akademickich w wyznaczonym dniu na konsultacjach studenckich.</w:t>
      </w:r>
    </w:p>
    <w:p w14:paraId="2B1E6267" w14:textId="78A80468" w:rsidR="00D73171" w:rsidRPr="00BC0CDD" w:rsidRDefault="00061F21" w:rsidP="00BC0CDD">
      <w:pPr>
        <w:jc w:val="both"/>
        <w:rPr>
          <w:sz w:val="24"/>
          <w:szCs w:val="24"/>
        </w:rPr>
      </w:pPr>
      <w:r w:rsidRPr="00446C7C">
        <w:rPr>
          <w:sz w:val="24"/>
          <w:szCs w:val="24"/>
        </w:rPr>
        <w:t xml:space="preserve">5.8 </w:t>
      </w:r>
      <w:r w:rsidRPr="00446C7C">
        <w:rPr>
          <w:b/>
          <w:sz w:val="24"/>
          <w:szCs w:val="24"/>
        </w:rPr>
        <w:t xml:space="preserve"> </w:t>
      </w:r>
      <w:r w:rsidR="00D73171" w:rsidRPr="00446C7C">
        <w:rPr>
          <w:sz w:val="24"/>
          <w:szCs w:val="24"/>
        </w:rPr>
        <w:t>Stosunek nauczycieli akademickich do studentów (</w:t>
      </w:r>
      <w:r w:rsidR="00476213">
        <w:rPr>
          <w:sz w:val="24"/>
          <w:szCs w:val="24"/>
        </w:rPr>
        <w:t>u</w:t>
      </w:r>
      <w:r w:rsidR="00D73171" w:rsidRPr="00446C7C">
        <w:rPr>
          <w:sz w:val="24"/>
          <w:szCs w:val="24"/>
        </w:rPr>
        <w:t>dział %).</w:t>
      </w:r>
    </w:p>
    <w:p w14:paraId="47B1D013" w14:textId="77777777" w:rsidR="00D73171" w:rsidRPr="00446C7C" w:rsidRDefault="00D73171" w:rsidP="00D73171">
      <w:pPr>
        <w:pStyle w:val="Akapitzlist"/>
        <w:tabs>
          <w:tab w:val="left" w:pos="993"/>
        </w:tabs>
        <w:ind w:left="360"/>
        <w:jc w:val="both"/>
        <w:rPr>
          <w:i/>
          <w:sz w:val="24"/>
          <w:szCs w:val="24"/>
        </w:rPr>
      </w:pPr>
      <w:r w:rsidRPr="00446C7C">
        <w:rPr>
          <w:sz w:val="24"/>
          <w:szCs w:val="24"/>
        </w:rPr>
        <w:t>Pytanie z ankiety</w:t>
      </w:r>
      <w:bookmarkStart w:id="12" w:name="_Hlk195260124"/>
      <w:r w:rsidRPr="00446C7C">
        <w:rPr>
          <w:sz w:val="24"/>
          <w:szCs w:val="24"/>
        </w:rPr>
        <w:t xml:space="preserve">: </w:t>
      </w:r>
      <w:r w:rsidRPr="00446C7C">
        <w:rPr>
          <w:i/>
          <w:sz w:val="24"/>
          <w:szCs w:val="24"/>
        </w:rPr>
        <w:t>Czy prowadzący zajęcia w kontakcie ze studentem wykazywał się taktem i kulturą osobistą?</w:t>
      </w:r>
    </w:p>
    <w:p w14:paraId="0B884DC2" w14:textId="77777777" w:rsidR="00D73171" w:rsidRPr="00446C7C" w:rsidRDefault="00D73171" w:rsidP="00D73171">
      <w:pPr>
        <w:pStyle w:val="Akapitzlist"/>
        <w:ind w:left="360"/>
        <w:jc w:val="both"/>
        <w:rPr>
          <w:sz w:val="24"/>
          <w:szCs w:val="24"/>
        </w:rPr>
      </w:pPr>
      <w:r w:rsidRPr="00446C7C">
        <w:rPr>
          <w:sz w:val="24"/>
          <w:szCs w:val="24"/>
        </w:rPr>
        <w:t>Studia stacjonarne</w:t>
      </w:r>
    </w:p>
    <w:p w14:paraId="071BD1B0" w14:textId="77777777" w:rsidR="00D73171" w:rsidRPr="00446C7C" w:rsidRDefault="00D73171" w:rsidP="00D73171">
      <w:pPr>
        <w:pStyle w:val="Akapitzlist"/>
        <w:ind w:left="360"/>
        <w:jc w:val="both"/>
        <w:rPr>
          <w:sz w:val="24"/>
          <w:szCs w:val="24"/>
        </w:rPr>
      </w:pPr>
    </w:p>
    <w:tbl>
      <w:tblPr>
        <w:tblW w:w="100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8"/>
        <w:gridCol w:w="1567"/>
        <w:gridCol w:w="1597"/>
        <w:gridCol w:w="1597"/>
        <w:gridCol w:w="1599"/>
        <w:gridCol w:w="1599"/>
      </w:tblGrid>
      <w:tr w:rsidR="00D73171" w:rsidRPr="00446C7C" w14:paraId="5A730232" w14:textId="77777777" w:rsidTr="00BC1B3A">
        <w:trPr>
          <w:trHeight w:val="794"/>
        </w:trPr>
        <w:tc>
          <w:tcPr>
            <w:tcW w:w="2138" w:type="dxa"/>
            <w:shd w:val="clear" w:color="auto" w:fill="E6E6E6"/>
            <w:vAlign w:val="center"/>
          </w:tcPr>
          <w:p w14:paraId="514807FB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Kierunek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5367071E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Rok akademicki</w:t>
            </w:r>
          </w:p>
        </w:tc>
        <w:tc>
          <w:tcPr>
            <w:tcW w:w="1597" w:type="dxa"/>
            <w:shd w:val="clear" w:color="auto" w:fill="E6E6E6"/>
          </w:tcPr>
          <w:p w14:paraId="3288E90F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97" w:type="dxa"/>
            <w:shd w:val="clear" w:color="auto" w:fill="E6E6E6"/>
            <w:vAlign w:val="center"/>
          </w:tcPr>
          <w:p w14:paraId="4961B226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Nie</w:t>
            </w:r>
          </w:p>
        </w:tc>
        <w:tc>
          <w:tcPr>
            <w:tcW w:w="1599" w:type="dxa"/>
            <w:shd w:val="clear" w:color="auto" w:fill="E6E6E6"/>
            <w:vAlign w:val="center"/>
          </w:tcPr>
          <w:p w14:paraId="43FC4381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Trudno powiedzieć</w:t>
            </w:r>
          </w:p>
        </w:tc>
        <w:tc>
          <w:tcPr>
            <w:tcW w:w="1599" w:type="dxa"/>
            <w:shd w:val="clear" w:color="auto" w:fill="E6E6E6"/>
            <w:vAlign w:val="center"/>
          </w:tcPr>
          <w:p w14:paraId="3FB694B0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 w:rsidRPr="00446C7C">
              <w:rPr>
                <w:sz w:val="24"/>
                <w:szCs w:val="24"/>
              </w:rPr>
              <w:t>Tak</w:t>
            </w:r>
          </w:p>
        </w:tc>
      </w:tr>
      <w:tr w:rsidR="0033026E" w:rsidRPr="00446C7C" w14:paraId="50CC4231" w14:textId="77777777" w:rsidTr="00BC1B3A">
        <w:trPr>
          <w:trHeight w:val="534"/>
        </w:trPr>
        <w:tc>
          <w:tcPr>
            <w:tcW w:w="2138" w:type="dxa"/>
            <w:vAlign w:val="center"/>
          </w:tcPr>
          <w:p w14:paraId="09282557" w14:textId="77777777" w:rsidR="0033026E" w:rsidRPr="00446C7C" w:rsidRDefault="0033026E" w:rsidP="003302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wychowanie fizyczne</w:t>
            </w:r>
          </w:p>
        </w:tc>
        <w:tc>
          <w:tcPr>
            <w:tcW w:w="1567" w:type="dxa"/>
            <w:vAlign w:val="center"/>
          </w:tcPr>
          <w:p w14:paraId="642D20AB" w14:textId="71E4EEAD" w:rsidR="0033026E" w:rsidRPr="00446C7C" w:rsidRDefault="0033026E" w:rsidP="0033026E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14:paraId="324B2474" w14:textId="1E760A13" w:rsidR="0033026E" w:rsidRPr="00665C9F" w:rsidRDefault="00665C9F" w:rsidP="0033026E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665C9F">
              <w:rPr>
                <w:sz w:val="24"/>
                <w:szCs w:val="24"/>
              </w:rPr>
              <w:t>40</w:t>
            </w:r>
          </w:p>
        </w:tc>
        <w:tc>
          <w:tcPr>
            <w:tcW w:w="1597" w:type="dxa"/>
            <w:vAlign w:val="center"/>
          </w:tcPr>
          <w:p w14:paraId="07C231F0" w14:textId="4AEC5A73" w:rsidR="0033026E" w:rsidRPr="00665C9F" w:rsidRDefault="0033026E" w:rsidP="0033026E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665C9F"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</w:tcPr>
          <w:p w14:paraId="400275B7" w14:textId="399F981F" w:rsidR="0033026E" w:rsidRPr="00665C9F" w:rsidRDefault="00665C9F" w:rsidP="0033026E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665C9F">
              <w:rPr>
                <w:sz w:val="24"/>
                <w:szCs w:val="24"/>
              </w:rPr>
              <w:t>2,3</w:t>
            </w:r>
          </w:p>
        </w:tc>
        <w:tc>
          <w:tcPr>
            <w:tcW w:w="1599" w:type="dxa"/>
            <w:vAlign w:val="center"/>
          </w:tcPr>
          <w:p w14:paraId="396AC9CB" w14:textId="76102CFA" w:rsidR="0033026E" w:rsidRPr="00665C9F" w:rsidRDefault="00665C9F" w:rsidP="0033026E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665C9F">
              <w:rPr>
                <w:sz w:val="24"/>
                <w:szCs w:val="24"/>
              </w:rPr>
              <w:t>97,7</w:t>
            </w:r>
          </w:p>
        </w:tc>
      </w:tr>
      <w:tr w:rsidR="0033026E" w:rsidRPr="00446C7C" w14:paraId="7FDAEE52" w14:textId="77777777" w:rsidTr="00BC1B3A">
        <w:trPr>
          <w:trHeight w:val="534"/>
        </w:trPr>
        <w:tc>
          <w:tcPr>
            <w:tcW w:w="2138" w:type="dxa"/>
            <w:vAlign w:val="center"/>
          </w:tcPr>
          <w:p w14:paraId="47143CA6" w14:textId="77777777" w:rsidR="0033026E" w:rsidRPr="00446C7C" w:rsidRDefault="0033026E" w:rsidP="003302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pielęgniarstwo</w:t>
            </w:r>
          </w:p>
        </w:tc>
        <w:tc>
          <w:tcPr>
            <w:tcW w:w="1567" w:type="dxa"/>
            <w:vAlign w:val="center"/>
          </w:tcPr>
          <w:p w14:paraId="6E6786E4" w14:textId="6C7B92E1" w:rsidR="0033026E" w:rsidRPr="00446C7C" w:rsidRDefault="0033026E" w:rsidP="0033026E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14:paraId="14AEC9D3" w14:textId="1B468611" w:rsidR="0033026E" w:rsidRPr="00446C7C" w:rsidRDefault="00224B4A" w:rsidP="0033026E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97" w:type="dxa"/>
            <w:vAlign w:val="center"/>
          </w:tcPr>
          <w:p w14:paraId="108153D6" w14:textId="679CE046" w:rsidR="0033026E" w:rsidRPr="00446C7C" w:rsidRDefault="00224B4A" w:rsidP="0033026E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</w:tcPr>
          <w:p w14:paraId="4C79E45A" w14:textId="225053E3" w:rsidR="0033026E" w:rsidRPr="00446C7C" w:rsidRDefault="00224B4A" w:rsidP="0033026E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</w:tcPr>
          <w:p w14:paraId="7B3A1F97" w14:textId="65E793FD" w:rsidR="0033026E" w:rsidRPr="00446C7C" w:rsidRDefault="00224B4A" w:rsidP="0033026E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 w:rsidR="003A2C3B">
              <w:rPr>
                <w:sz w:val="24"/>
                <w:szCs w:val="24"/>
              </w:rPr>
              <w:t>,0</w:t>
            </w:r>
          </w:p>
        </w:tc>
      </w:tr>
      <w:bookmarkEnd w:id="12"/>
      <w:tr w:rsidR="0033026E" w:rsidRPr="00446C7C" w14:paraId="458F5102" w14:textId="77777777" w:rsidTr="00BC1B3A">
        <w:trPr>
          <w:trHeight w:val="534"/>
        </w:trPr>
        <w:tc>
          <w:tcPr>
            <w:tcW w:w="2138" w:type="dxa"/>
            <w:vAlign w:val="center"/>
          </w:tcPr>
          <w:p w14:paraId="0CF5B368" w14:textId="77777777" w:rsidR="0033026E" w:rsidRPr="00446C7C" w:rsidRDefault="0033026E" w:rsidP="003302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fizjoterapia</w:t>
            </w:r>
          </w:p>
        </w:tc>
        <w:tc>
          <w:tcPr>
            <w:tcW w:w="1567" w:type="dxa"/>
            <w:vAlign w:val="center"/>
          </w:tcPr>
          <w:p w14:paraId="48F05ABF" w14:textId="5963511D" w:rsidR="0033026E" w:rsidRPr="00446C7C" w:rsidRDefault="0033026E" w:rsidP="0033026E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14:paraId="47D6338B" w14:textId="16FEC5F7" w:rsidR="0033026E" w:rsidRPr="00446C7C" w:rsidRDefault="00224B4A" w:rsidP="0033026E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97" w:type="dxa"/>
            <w:vAlign w:val="center"/>
          </w:tcPr>
          <w:p w14:paraId="7F843362" w14:textId="658E8DFE" w:rsidR="0033026E" w:rsidRPr="00446C7C" w:rsidRDefault="00224B4A" w:rsidP="0033026E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599" w:type="dxa"/>
            <w:vAlign w:val="center"/>
          </w:tcPr>
          <w:p w14:paraId="0DB43948" w14:textId="4E14F4FE" w:rsidR="0033026E" w:rsidRPr="00446C7C" w:rsidRDefault="00224B4A" w:rsidP="0033026E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599" w:type="dxa"/>
            <w:vAlign w:val="center"/>
          </w:tcPr>
          <w:p w14:paraId="56062A3D" w14:textId="2E259AC7" w:rsidR="0033026E" w:rsidRPr="00446C7C" w:rsidRDefault="00224B4A" w:rsidP="0033026E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</w:t>
            </w:r>
          </w:p>
        </w:tc>
      </w:tr>
    </w:tbl>
    <w:p w14:paraId="26239451" w14:textId="77777777" w:rsidR="00D73171" w:rsidRPr="00446C7C" w:rsidRDefault="00D73171" w:rsidP="00D73171">
      <w:pPr>
        <w:pStyle w:val="Akapitzlist"/>
        <w:ind w:left="360"/>
        <w:jc w:val="both"/>
        <w:rPr>
          <w:sz w:val="24"/>
          <w:szCs w:val="24"/>
        </w:rPr>
      </w:pPr>
    </w:p>
    <w:p w14:paraId="3DFDB20E" w14:textId="77777777" w:rsidR="00D73171" w:rsidRPr="00446C7C" w:rsidRDefault="00D73171" w:rsidP="00D73171">
      <w:pPr>
        <w:pStyle w:val="Akapitzlist"/>
        <w:ind w:left="360"/>
        <w:jc w:val="both"/>
        <w:rPr>
          <w:sz w:val="24"/>
          <w:szCs w:val="24"/>
        </w:rPr>
      </w:pPr>
    </w:p>
    <w:tbl>
      <w:tblPr>
        <w:tblW w:w="101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47"/>
        <w:gridCol w:w="1574"/>
        <w:gridCol w:w="1605"/>
        <w:gridCol w:w="1605"/>
        <w:gridCol w:w="1606"/>
        <w:gridCol w:w="1606"/>
      </w:tblGrid>
      <w:tr w:rsidR="00D73171" w:rsidRPr="00446C7C" w14:paraId="424334CC" w14:textId="77777777" w:rsidTr="00BC1B3A">
        <w:trPr>
          <w:trHeight w:val="823"/>
        </w:trPr>
        <w:tc>
          <w:tcPr>
            <w:tcW w:w="2147" w:type="dxa"/>
            <w:shd w:val="clear" w:color="auto" w:fill="E6E6E6"/>
            <w:vAlign w:val="center"/>
          </w:tcPr>
          <w:p w14:paraId="48A499A1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Instytut</w:t>
            </w:r>
          </w:p>
        </w:tc>
        <w:tc>
          <w:tcPr>
            <w:tcW w:w="1574" w:type="dxa"/>
            <w:shd w:val="clear" w:color="auto" w:fill="E6E6E6"/>
            <w:vAlign w:val="center"/>
          </w:tcPr>
          <w:p w14:paraId="6DA68775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Rok akademicki</w:t>
            </w:r>
          </w:p>
        </w:tc>
        <w:tc>
          <w:tcPr>
            <w:tcW w:w="1605" w:type="dxa"/>
            <w:shd w:val="clear" w:color="auto" w:fill="E6E6E6"/>
          </w:tcPr>
          <w:p w14:paraId="28A788C5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605" w:type="dxa"/>
            <w:shd w:val="clear" w:color="auto" w:fill="E6E6E6"/>
            <w:vAlign w:val="center"/>
          </w:tcPr>
          <w:p w14:paraId="3E36AB62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Nie</w:t>
            </w:r>
          </w:p>
        </w:tc>
        <w:tc>
          <w:tcPr>
            <w:tcW w:w="1606" w:type="dxa"/>
            <w:shd w:val="clear" w:color="auto" w:fill="E6E6E6"/>
            <w:vAlign w:val="center"/>
          </w:tcPr>
          <w:p w14:paraId="5259A2D2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Trudno powiedzieć</w:t>
            </w:r>
          </w:p>
        </w:tc>
        <w:tc>
          <w:tcPr>
            <w:tcW w:w="1606" w:type="dxa"/>
            <w:shd w:val="clear" w:color="auto" w:fill="E6E6E6"/>
            <w:vAlign w:val="center"/>
          </w:tcPr>
          <w:p w14:paraId="53C8326C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 w:rsidRPr="00446C7C">
              <w:rPr>
                <w:sz w:val="24"/>
                <w:szCs w:val="24"/>
              </w:rPr>
              <w:t>Tak</w:t>
            </w:r>
          </w:p>
        </w:tc>
      </w:tr>
      <w:tr w:rsidR="00D73171" w:rsidRPr="00446C7C" w14:paraId="591EC432" w14:textId="77777777" w:rsidTr="00BC1B3A">
        <w:trPr>
          <w:trHeight w:val="505"/>
        </w:trPr>
        <w:tc>
          <w:tcPr>
            <w:tcW w:w="2147" w:type="dxa"/>
            <w:vAlign w:val="center"/>
          </w:tcPr>
          <w:p w14:paraId="274D4E9A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Zdrowia i Kultury Fizycznej</w:t>
            </w:r>
          </w:p>
        </w:tc>
        <w:tc>
          <w:tcPr>
            <w:tcW w:w="1574" w:type="dxa"/>
            <w:vAlign w:val="center"/>
          </w:tcPr>
          <w:p w14:paraId="5BCD3147" w14:textId="0E0372CF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 w:rsidR="00BC0CDD"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 w:rsidR="00BC0CDD">
              <w:rPr>
                <w:sz w:val="24"/>
                <w:szCs w:val="24"/>
              </w:rPr>
              <w:t>4</w:t>
            </w:r>
          </w:p>
        </w:tc>
        <w:tc>
          <w:tcPr>
            <w:tcW w:w="1605" w:type="dxa"/>
            <w:vAlign w:val="center"/>
          </w:tcPr>
          <w:p w14:paraId="69E847A2" w14:textId="0F9C34F8" w:rsidR="00D73171" w:rsidRPr="00446C7C" w:rsidRDefault="003A2C3B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605" w:type="dxa"/>
            <w:vAlign w:val="center"/>
          </w:tcPr>
          <w:p w14:paraId="0F10FFB3" w14:textId="6AD8E659" w:rsidR="00D73171" w:rsidRPr="00446C7C" w:rsidRDefault="003A2C3B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606" w:type="dxa"/>
            <w:vAlign w:val="center"/>
          </w:tcPr>
          <w:p w14:paraId="1A2E3472" w14:textId="666EFCFC" w:rsidR="00D73171" w:rsidRPr="00446C7C" w:rsidRDefault="003A2C3B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</w:t>
            </w:r>
          </w:p>
        </w:tc>
        <w:tc>
          <w:tcPr>
            <w:tcW w:w="1606" w:type="dxa"/>
            <w:vAlign w:val="center"/>
          </w:tcPr>
          <w:p w14:paraId="799EB8A6" w14:textId="4BA38110" w:rsidR="00D73171" w:rsidRPr="00446C7C" w:rsidRDefault="003A2C3B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97,6</w:t>
            </w:r>
          </w:p>
        </w:tc>
      </w:tr>
    </w:tbl>
    <w:p w14:paraId="0C5990CD" w14:textId="77777777" w:rsidR="00D73171" w:rsidRPr="00446C7C" w:rsidRDefault="00D73171" w:rsidP="00D73171">
      <w:pPr>
        <w:tabs>
          <w:tab w:val="left" w:pos="993"/>
        </w:tabs>
        <w:jc w:val="both"/>
        <w:rPr>
          <w:sz w:val="24"/>
          <w:szCs w:val="24"/>
        </w:rPr>
      </w:pPr>
    </w:p>
    <w:p w14:paraId="6314CBC2" w14:textId="1D323464" w:rsidR="00D73171" w:rsidRPr="00EB2211" w:rsidRDefault="00D73171" w:rsidP="00D73171">
      <w:pPr>
        <w:jc w:val="both"/>
        <w:rPr>
          <w:b/>
          <w:bCs/>
          <w:sz w:val="24"/>
          <w:szCs w:val="24"/>
        </w:rPr>
      </w:pPr>
      <w:r w:rsidRPr="00EB2211">
        <w:rPr>
          <w:b/>
          <w:bCs/>
          <w:sz w:val="24"/>
          <w:szCs w:val="24"/>
        </w:rPr>
        <w:t>Działania naprawcze podejmowane w przypadku odpowiedzi negatywnych (proszę opisać).</w:t>
      </w:r>
    </w:p>
    <w:p w14:paraId="15DE3F18" w14:textId="77777777" w:rsidR="00C34479" w:rsidRPr="000D6DBE" w:rsidRDefault="00C34479" w:rsidP="00C34479">
      <w:pPr>
        <w:spacing w:after="0" w:line="240" w:lineRule="auto"/>
        <w:rPr>
          <w:color w:val="00B0F0"/>
          <w:sz w:val="24"/>
          <w:szCs w:val="24"/>
        </w:rPr>
      </w:pPr>
    </w:p>
    <w:p w14:paraId="0B1A0684" w14:textId="32A7EF08" w:rsidR="00F933F7" w:rsidRDefault="000667C1" w:rsidP="00F933F7">
      <w:pPr>
        <w:spacing w:after="0" w:line="240" w:lineRule="auto"/>
        <w:jc w:val="both"/>
        <w:rPr>
          <w:sz w:val="24"/>
          <w:szCs w:val="24"/>
        </w:rPr>
      </w:pPr>
      <w:r w:rsidRPr="00665C9F">
        <w:rPr>
          <w:b/>
          <w:bCs/>
          <w:sz w:val="24"/>
          <w:szCs w:val="24"/>
        </w:rPr>
        <w:t xml:space="preserve">Kierunek </w:t>
      </w:r>
      <w:r w:rsidR="00E14E96" w:rsidRPr="00665C9F">
        <w:rPr>
          <w:b/>
          <w:bCs/>
          <w:sz w:val="24"/>
          <w:szCs w:val="24"/>
        </w:rPr>
        <w:t>w</w:t>
      </w:r>
      <w:r w:rsidRPr="00665C9F">
        <w:rPr>
          <w:b/>
          <w:bCs/>
          <w:sz w:val="24"/>
          <w:szCs w:val="24"/>
        </w:rPr>
        <w:t xml:space="preserve">ychowanie </w:t>
      </w:r>
      <w:r w:rsidR="00E14E96" w:rsidRPr="00665C9F">
        <w:rPr>
          <w:b/>
          <w:bCs/>
          <w:sz w:val="24"/>
          <w:szCs w:val="24"/>
        </w:rPr>
        <w:t>f</w:t>
      </w:r>
      <w:r w:rsidRPr="00665C9F">
        <w:rPr>
          <w:b/>
          <w:bCs/>
          <w:sz w:val="24"/>
          <w:szCs w:val="24"/>
        </w:rPr>
        <w:t>izyczne</w:t>
      </w:r>
      <w:r w:rsidR="00051952" w:rsidRPr="00665C9F">
        <w:rPr>
          <w:b/>
          <w:bCs/>
          <w:sz w:val="24"/>
          <w:szCs w:val="24"/>
        </w:rPr>
        <w:t>:</w:t>
      </w:r>
      <w:r w:rsidR="00051952" w:rsidRPr="00665C9F">
        <w:rPr>
          <w:sz w:val="24"/>
          <w:szCs w:val="24"/>
        </w:rPr>
        <w:t xml:space="preserve"> </w:t>
      </w:r>
      <w:r w:rsidR="00E14E96" w:rsidRPr="00665C9F">
        <w:rPr>
          <w:sz w:val="24"/>
          <w:szCs w:val="24"/>
        </w:rPr>
        <w:t>c</w:t>
      </w:r>
      <w:r w:rsidRPr="00665C9F">
        <w:rPr>
          <w:sz w:val="24"/>
          <w:szCs w:val="24"/>
        </w:rPr>
        <w:t xml:space="preserve">ieszy fakt, że ponad 97% studentów ocenia stosunek nauczycieli do studentów jako pozytywny, oceniając prowadzących zajęcia jako taktownych i kulturalnych.  </w:t>
      </w:r>
    </w:p>
    <w:p w14:paraId="6F89DF4B" w14:textId="77777777" w:rsidR="00F933F7" w:rsidRPr="00665C9F" w:rsidRDefault="00F933F7" w:rsidP="00F933F7">
      <w:pPr>
        <w:spacing w:after="0" w:line="240" w:lineRule="auto"/>
        <w:jc w:val="both"/>
        <w:rPr>
          <w:sz w:val="24"/>
          <w:szCs w:val="24"/>
        </w:rPr>
      </w:pPr>
    </w:p>
    <w:p w14:paraId="1DEE0FF5" w14:textId="7CC47969" w:rsidR="00C34479" w:rsidRDefault="00F933F7" w:rsidP="00F933F7">
      <w:pPr>
        <w:spacing w:after="0" w:line="240" w:lineRule="auto"/>
        <w:jc w:val="both"/>
        <w:rPr>
          <w:sz w:val="24"/>
          <w:szCs w:val="24"/>
        </w:rPr>
      </w:pPr>
      <w:r w:rsidRPr="00F933F7">
        <w:rPr>
          <w:b/>
          <w:bCs/>
          <w:sz w:val="24"/>
          <w:szCs w:val="24"/>
        </w:rPr>
        <w:t xml:space="preserve">Kierunek </w:t>
      </w:r>
      <w:r w:rsidR="004D6931">
        <w:rPr>
          <w:b/>
          <w:bCs/>
          <w:sz w:val="24"/>
          <w:szCs w:val="24"/>
        </w:rPr>
        <w:t>f</w:t>
      </w:r>
      <w:r w:rsidRPr="00F933F7">
        <w:rPr>
          <w:b/>
          <w:bCs/>
          <w:sz w:val="24"/>
          <w:szCs w:val="24"/>
        </w:rPr>
        <w:t>izjoterapia:</w:t>
      </w:r>
      <w:r>
        <w:rPr>
          <w:sz w:val="24"/>
          <w:szCs w:val="24"/>
        </w:rPr>
        <w:t xml:space="preserve"> </w:t>
      </w:r>
      <w:r w:rsidRPr="00F933F7">
        <w:rPr>
          <w:sz w:val="24"/>
          <w:szCs w:val="24"/>
        </w:rPr>
        <w:t xml:space="preserve">Prawie 1,5%  studentów wskazało, że nauczyciele akademiccy prowadzący zajęcia na kierunku nie wykazali się taktem lub kulturą osobistą. Należy zalecić nauczycielom zwiększenie uwagi </w:t>
      </w:r>
      <w:r w:rsidR="00B360F8">
        <w:rPr>
          <w:sz w:val="24"/>
          <w:szCs w:val="24"/>
        </w:rPr>
        <w:t xml:space="preserve">                           </w:t>
      </w:r>
      <w:r w:rsidRPr="00F933F7">
        <w:rPr>
          <w:sz w:val="24"/>
          <w:szCs w:val="24"/>
        </w:rPr>
        <w:t>w zakresie komunikacji empatycznej i na poprawę relacji ze studentami. W tym zakresie należałoby rozważyć poszerzenie kompetencji nauczycieli przez udział w szkoleniu z komunikacji empatycznej, podążania za studentem jako uczniem. Relacje ze studentami budowane są przez wspólne wyjazdy edukacyjne i badawcze. W roku 2023/2024 zrealizowano badania do pracy magisterskiej w trakcie Zjazdu Naukowego w Wągrowcu: Dzieci z chorobami rzadkimi: Zespół Williamsa. Studenci mieli okazję wyjechać na konferencję i targi SALMED.</w:t>
      </w:r>
    </w:p>
    <w:p w14:paraId="69D2FE87" w14:textId="77777777" w:rsidR="00F933F7" w:rsidRDefault="00F933F7" w:rsidP="00F933F7">
      <w:pPr>
        <w:spacing w:after="0" w:line="240" w:lineRule="auto"/>
        <w:jc w:val="both"/>
        <w:rPr>
          <w:sz w:val="24"/>
          <w:szCs w:val="24"/>
        </w:rPr>
      </w:pPr>
    </w:p>
    <w:p w14:paraId="4084C66B" w14:textId="726D6545" w:rsidR="00F933F7" w:rsidRPr="00446C7C" w:rsidRDefault="00F933F7" w:rsidP="00F933F7">
      <w:pPr>
        <w:spacing w:after="0" w:line="240" w:lineRule="auto"/>
        <w:jc w:val="both"/>
        <w:rPr>
          <w:sz w:val="24"/>
          <w:szCs w:val="24"/>
        </w:rPr>
      </w:pPr>
      <w:r w:rsidRPr="00F933F7">
        <w:rPr>
          <w:b/>
          <w:bCs/>
          <w:sz w:val="24"/>
          <w:szCs w:val="24"/>
        </w:rPr>
        <w:t>Kierunek pielęgniarstwo:</w:t>
      </w:r>
      <w:r>
        <w:rPr>
          <w:sz w:val="24"/>
          <w:szCs w:val="24"/>
        </w:rPr>
        <w:t xml:space="preserve"> Na kierunku pielęgniarstwo przeprowadzono rozmowy z wykładowcą wszczęto proces dyscyplinarny. </w:t>
      </w:r>
    </w:p>
    <w:p w14:paraId="7D99DA20" w14:textId="77777777" w:rsidR="00D73171" w:rsidRPr="00446C7C" w:rsidRDefault="00D73171" w:rsidP="00D73171">
      <w:pPr>
        <w:spacing w:after="0" w:line="240" w:lineRule="auto"/>
        <w:rPr>
          <w:sz w:val="24"/>
          <w:szCs w:val="24"/>
        </w:rPr>
      </w:pPr>
    </w:p>
    <w:p w14:paraId="7B824D1A" w14:textId="332AFC45" w:rsidR="00D73171" w:rsidRPr="00446C7C" w:rsidRDefault="00D73171" w:rsidP="00A15374">
      <w:pPr>
        <w:pStyle w:val="Akapitzlist"/>
        <w:numPr>
          <w:ilvl w:val="1"/>
          <w:numId w:val="17"/>
        </w:numPr>
        <w:tabs>
          <w:tab w:val="left" w:pos="993"/>
        </w:tabs>
        <w:jc w:val="both"/>
        <w:rPr>
          <w:sz w:val="24"/>
          <w:szCs w:val="24"/>
        </w:rPr>
      </w:pPr>
      <w:r w:rsidRPr="00446C7C">
        <w:rPr>
          <w:sz w:val="24"/>
          <w:szCs w:val="24"/>
        </w:rPr>
        <w:t>Ocena warunków lokalowych (udział %).</w:t>
      </w:r>
    </w:p>
    <w:p w14:paraId="50D4D6C8" w14:textId="5036B1C9" w:rsidR="00D73171" w:rsidRPr="00446C7C" w:rsidRDefault="00D73171" w:rsidP="00D73171">
      <w:pPr>
        <w:pStyle w:val="Akapitzlist"/>
        <w:ind w:left="360"/>
        <w:jc w:val="both"/>
        <w:rPr>
          <w:i/>
          <w:sz w:val="24"/>
          <w:szCs w:val="24"/>
        </w:rPr>
      </w:pPr>
      <w:r w:rsidRPr="00446C7C">
        <w:rPr>
          <w:sz w:val="24"/>
          <w:szCs w:val="24"/>
        </w:rPr>
        <w:t xml:space="preserve">Pytanie z ankiety: </w:t>
      </w:r>
      <w:r w:rsidRPr="00446C7C">
        <w:rPr>
          <w:i/>
          <w:sz w:val="24"/>
          <w:szCs w:val="24"/>
        </w:rPr>
        <w:t>Czy Pani/n pozytywnie ocenia swoje doświadczenia w korzystaniu z platform edukacyjnych, oferowanych przez Uczelnię w trakcie zajęć odbywających się zdalnie? (wypełniane w przypadku zajęć w formie zdalnej)</w:t>
      </w:r>
    </w:p>
    <w:p w14:paraId="104085B5" w14:textId="77777777" w:rsidR="00D73171" w:rsidRPr="00446C7C" w:rsidRDefault="00D73171" w:rsidP="00D73171">
      <w:pPr>
        <w:pStyle w:val="Akapitzlist"/>
        <w:ind w:left="360"/>
        <w:jc w:val="both"/>
        <w:rPr>
          <w:sz w:val="24"/>
          <w:szCs w:val="24"/>
        </w:rPr>
      </w:pPr>
      <w:r w:rsidRPr="00446C7C">
        <w:rPr>
          <w:sz w:val="24"/>
          <w:szCs w:val="24"/>
        </w:rPr>
        <w:t>Studia stacjonarne</w:t>
      </w:r>
    </w:p>
    <w:tbl>
      <w:tblPr>
        <w:tblpPr w:leftFromText="141" w:rightFromText="141" w:vertAnchor="text" w:horzAnchor="margin" w:tblpY="20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1"/>
        <w:gridCol w:w="1562"/>
        <w:gridCol w:w="1592"/>
        <w:gridCol w:w="1592"/>
        <w:gridCol w:w="1593"/>
        <w:gridCol w:w="2015"/>
      </w:tblGrid>
      <w:tr w:rsidR="00D73171" w:rsidRPr="00446C7C" w14:paraId="7981F3E5" w14:textId="77777777" w:rsidTr="00C90DE0">
        <w:trPr>
          <w:trHeight w:val="858"/>
        </w:trPr>
        <w:tc>
          <w:tcPr>
            <w:tcW w:w="2131" w:type="dxa"/>
            <w:shd w:val="clear" w:color="auto" w:fill="E6E6E6"/>
            <w:vAlign w:val="center"/>
          </w:tcPr>
          <w:p w14:paraId="16563C6F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Kierunek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5593356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Rok akademicki</w:t>
            </w:r>
          </w:p>
        </w:tc>
        <w:tc>
          <w:tcPr>
            <w:tcW w:w="1592" w:type="dxa"/>
            <w:shd w:val="clear" w:color="auto" w:fill="E6E6E6"/>
          </w:tcPr>
          <w:p w14:paraId="4A1328E2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92" w:type="dxa"/>
            <w:shd w:val="clear" w:color="auto" w:fill="E6E6E6"/>
            <w:vAlign w:val="center"/>
          </w:tcPr>
          <w:p w14:paraId="5C143A3F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Nie</w:t>
            </w:r>
          </w:p>
        </w:tc>
        <w:tc>
          <w:tcPr>
            <w:tcW w:w="1593" w:type="dxa"/>
            <w:shd w:val="clear" w:color="auto" w:fill="E6E6E6"/>
            <w:vAlign w:val="center"/>
          </w:tcPr>
          <w:p w14:paraId="0F0B5C0E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Trudno powiedzieć</w:t>
            </w:r>
          </w:p>
        </w:tc>
        <w:tc>
          <w:tcPr>
            <w:tcW w:w="2015" w:type="dxa"/>
            <w:shd w:val="clear" w:color="auto" w:fill="E6E6E6"/>
            <w:vAlign w:val="center"/>
          </w:tcPr>
          <w:p w14:paraId="41D73E68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 w:rsidRPr="00446C7C">
              <w:rPr>
                <w:sz w:val="24"/>
                <w:szCs w:val="24"/>
              </w:rPr>
              <w:t>Tak</w:t>
            </w:r>
          </w:p>
        </w:tc>
      </w:tr>
      <w:tr w:rsidR="0092395A" w:rsidRPr="00446C7C" w14:paraId="3CE31E20" w14:textId="77777777" w:rsidTr="00C90DE0">
        <w:trPr>
          <w:trHeight w:val="577"/>
        </w:trPr>
        <w:tc>
          <w:tcPr>
            <w:tcW w:w="2131" w:type="dxa"/>
            <w:vAlign w:val="center"/>
          </w:tcPr>
          <w:p w14:paraId="09768969" w14:textId="77777777" w:rsidR="0092395A" w:rsidRPr="00446C7C" w:rsidRDefault="0092395A" w:rsidP="009239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wychowanie fizyczne</w:t>
            </w:r>
          </w:p>
        </w:tc>
        <w:tc>
          <w:tcPr>
            <w:tcW w:w="1562" w:type="dxa"/>
            <w:vAlign w:val="center"/>
          </w:tcPr>
          <w:p w14:paraId="2382464E" w14:textId="720CBEFD" w:rsidR="0092395A" w:rsidRPr="00446C7C" w:rsidRDefault="0092395A" w:rsidP="0092395A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92" w:type="dxa"/>
            <w:vAlign w:val="center"/>
          </w:tcPr>
          <w:p w14:paraId="57CFEAE9" w14:textId="19151DC1" w:rsidR="0092395A" w:rsidRPr="00E14E96" w:rsidRDefault="0092395A" w:rsidP="0092395A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E14E96">
              <w:rPr>
                <w:sz w:val="24"/>
                <w:szCs w:val="24"/>
              </w:rPr>
              <w:t>0</w:t>
            </w:r>
          </w:p>
        </w:tc>
        <w:tc>
          <w:tcPr>
            <w:tcW w:w="1592" w:type="dxa"/>
            <w:vAlign w:val="center"/>
          </w:tcPr>
          <w:p w14:paraId="5E73DEE9" w14:textId="56105649" w:rsidR="0092395A" w:rsidRPr="00E14E96" w:rsidRDefault="0092395A" w:rsidP="0092395A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E14E96">
              <w:rPr>
                <w:sz w:val="24"/>
                <w:szCs w:val="24"/>
              </w:rPr>
              <w:t>0,0</w:t>
            </w:r>
          </w:p>
        </w:tc>
        <w:tc>
          <w:tcPr>
            <w:tcW w:w="1593" w:type="dxa"/>
            <w:vAlign w:val="center"/>
          </w:tcPr>
          <w:p w14:paraId="1E3B6A90" w14:textId="4BCB2355" w:rsidR="0092395A" w:rsidRPr="00E14E96" w:rsidRDefault="0092395A" w:rsidP="0092395A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E14E96">
              <w:rPr>
                <w:sz w:val="24"/>
                <w:szCs w:val="24"/>
              </w:rPr>
              <w:t>0,0</w:t>
            </w:r>
          </w:p>
        </w:tc>
        <w:tc>
          <w:tcPr>
            <w:tcW w:w="2015" w:type="dxa"/>
            <w:vAlign w:val="center"/>
          </w:tcPr>
          <w:p w14:paraId="6873C896" w14:textId="4B175489" w:rsidR="0092395A" w:rsidRPr="00E14E96" w:rsidRDefault="0092395A" w:rsidP="0092395A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E14E96">
              <w:rPr>
                <w:sz w:val="24"/>
                <w:szCs w:val="24"/>
              </w:rPr>
              <w:t>0,0</w:t>
            </w:r>
          </w:p>
        </w:tc>
      </w:tr>
      <w:tr w:rsidR="0092395A" w:rsidRPr="00446C7C" w14:paraId="6BD70FE6" w14:textId="77777777" w:rsidTr="00C90DE0">
        <w:trPr>
          <w:trHeight w:val="577"/>
        </w:trPr>
        <w:tc>
          <w:tcPr>
            <w:tcW w:w="2131" w:type="dxa"/>
            <w:vAlign w:val="center"/>
          </w:tcPr>
          <w:p w14:paraId="70078039" w14:textId="77777777" w:rsidR="0092395A" w:rsidRPr="00446C7C" w:rsidRDefault="0092395A" w:rsidP="009239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pielęgniarstwo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6ACEF94D" w14:textId="4F8E01CE" w:rsidR="0092395A" w:rsidRPr="00446C7C" w:rsidRDefault="0092395A" w:rsidP="0092395A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213EDCB6" w14:textId="59E8E458" w:rsidR="0092395A" w:rsidRPr="00446C7C" w:rsidRDefault="00B360F8" w:rsidP="0092395A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03A5EE97" w14:textId="61743D42" w:rsidR="0092395A" w:rsidRPr="00446C7C" w:rsidRDefault="00B360F8" w:rsidP="0092395A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0FBEBA60" w14:textId="1A3D81D2" w:rsidR="0092395A" w:rsidRPr="00446C7C" w:rsidRDefault="00B360F8" w:rsidP="0092395A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14:paraId="2300AC19" w14:textId="79001382" w:rsidR="0092395A" w:rsidRPr="00446C7C" w:rsidRDefault="00B360F8" w:rsidP="0092395A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92395A" w:rsidRPr="00446C7C" w14:paraId="659C23B6" w14:textId="77777777" w:rsidTr="00C90DE0">
        <w:trPr>
          <w:trHeight w:val="577"/>
        </w:trPr>
        <w:tc>
          <w:tcPr>
            <w:tcW w:w="2131" w:type="dxa"/>
            <w:vAlign w:val="center"/>
          </w:tcPr>
          <w:p w14:paraId="3489DC12" w14:textId="77777777" w:rsidR="0092395A" w:rsidRPr="00446C7C" w:rsidRDefault="0092395A" w:rsidP="009239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fizjoterapia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27CC7F93" w14:textId="15E9A78A" w:rsidR="0092395A" w:rsidRPr="00446C7C" w:rsidRDefault="0092395A" w:rsidP="0092395A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6B46E67E" w14:textId="1129A26B" w:rsidR="0092395A" w:rsidRPr="00446C7C" w:rsidRDefault="00F910C0" w:rsidP="0092395A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1A05638A" w14:textId="5A32AFAC" w:rsidR="0092395A" w:rsidRPr="00446C7C" w:rsidRDefault="00F910C0" w:rsidP="0092395A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87109" w14:textId="1A5E294D" w:rsidR="0092395A" w:rsidRPr="00446C7C" w:rsidRDefault="00F910C0" w:rsidP="0092395A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5402F" w14:textId="247EC963" w:rsidR="0092395A" w:rsidRPr="00446C7C" w:rsidRDefault="00F910C0" w:rsidP="0092395A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1CDDAC5A" w14:textId="77777777" w:rsidR="00D73171" w:rsidRPr="00446C7C" w:rsidRDefault="00D73171" w:rsidP="00D73171">
      <w:pPr>
        <w:tabs>
          <w:tab w:val="left" w:pos="993"/>
        </w:tabs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1504"/>
        <w:gridCol w:w="1743"/>
        <w:gridCol w:w="1743"/>
        <w:gridCol w:w="1743"/>
        <w:gridCol w:w="1743"/>
      </w:tblGrid>
      <w:tr w:rsidR="00D73171" w:rsidRPr="00446C7C" w14:paraId="2D05AAE6" w14:textId="77777777" w:rsidTr="00BC1B3A">
        <w:tc>
          <w:tcPr>
            <w:tcW w:w="1980" w:type="dxa"/>
            <w:shd w:val="clear" w:color="auto" w:fill="DCDCDC"/>
            <w:vAlign w:val="center"/>
          </w:tcPr>
          <w:p w14:paraId="7F29C0EC" w14:textId="77777777" w:rsidR="00D73171" w:rsidRPr="00446C7C" w:rsidRDefault="00D73171" w:rsidP="00BC1B3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Instytut</w:t>
            </w:r>
          </w:p>
        </w:tc>
        <w:tc>
          <w:tcPr>
            <w:tcW w:w="1504" w:type="dxa"/>
            <w:shd w:val="clear" w:color="auto" w:fill="DCDCDC"/>
            <w:vAlign w:val="center"/>
          </w:tcPr>
          <w:p w14:paraId="7FDB21D4" w14:textId="77777777" w:rsidR="00D73171" w:rsidRPr="00446C7C" w:rsidRDefault="00D73171" w:rsidP="00BC1B3A">
            <w:pPr>
              <w:tabs>
                <w:tab w:val="left" w:pos="993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Rok akademicki</w:t>
            </w:r>
          </w:p>
        </w:tc>
        <w:tc>
          <w:tcPr>
            <w:tcW w:w="1743" w:type="dxa"/>
            <w:shd w:val="clear" w:color="auto" w:fill="DCDCDC"/>
            <w:vAlign w:val="center"/>
          </w:tcPr>
          <w:p w14:paraId="14ADCB36" w14:textId="77777777" w:rsidR="00D73171" w:rsidRPr="00446C7C" w:rsidRDefault="00D73171" w:rsidP="00BC1B3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743" w:type="dxa"/>
            <w:shd w:val="clear" w:color="auto" w:fill="DCDCDC"/>
            <w:vAlign w:val="center"/>
          </w:tcPr>
          <w:p w14:paraId="6A59A092" w14:textId="77777777" w:rsidR="00D73171" w:rsidRPr="00446C7C" w:rsidRDefault="00D73171" w:rsidP="00BC1B3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Nie</w:t>
            </w:r>
          </w:p>
        </w:tc>
        <w:tc>
          <w:tcPr>
            <w:tcW w:w="1743" w:type="dxa"/>
            <w:shd w:val="clear" w:color="auto" w:fill="DCDCDC"/>
            <w:vAlign w:val="center"/>
          </w:tcPr>
          <w:p w14:paraId="0B71E599" w14:textId="77777777" w:rsidR="00D73171" w:rsidRPr="00446C7C" w:rsidRDefault="00D73171" w:rsidP="00BC1B3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Trudno powiedzieć</w:t>
            </w:r>
          </w:p>
        </w:tc>
        <w:tc>
          <w:tcPr>
            <w:tcW w:w="1743" w:type="dxa"/>
            <w:shd w:val="clear" w:color="auto" w:fill="DCDCDC"/>
            <w:vAlign w:val="center"/>
          </w:tcPr>
          <w:p w14:paraId="2B81C8EB" w14:textId="77777777" w:rsidR="00D73171" w:rsidRPr="00446C7C" w:rsidRDefault="00D73171" w:rsidP="00BC1B3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Tak</w:t>
            </w:r>
          </w:p>
        </w:tc>
      </w:tr>
      <w:tr w:rsidR="00D73171" w:rsidRPr="00446C7C" w14:paraId="0FDE0487" w14:textId="77777777" w:rsidTr="00BC1B3A">
        <w:tc>
          <w:tcPr>
            <w:tcW w:w="1980" w:type="dxa"/>
            <w:vAlign w:val="center"/>
          </w:tcPr>
          <w:p w14:paraId="4D7A16FD" w14:textId="77777777" w:rsidR="00D73171" w:rsidRPr="00446C7C" w:rsidRDefault="00D73171" w:rsidP="00BC1B3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Zdrowia i Kultury Fizycznej</w:t>
            </w:r>
          </w:p>
        </w:tc>
        <w:tc>
          <w:tcPr>
            <w:tcW w:w="1504" w:type="dxa"/>
            <w:vAlign w:val="center"/>
          </w:tcPr>
          <w:p w14:paraId="5FD0D527" w14:textId="5CA32C75" w:rsidR="00D73171" w:rsidRPr="00446C7C" w:rsidRDefault="00D73171" w:rsidP="00BC1B3A">
            <w:pPr>
              <w:jc w:val="center"/>
            </w:pPr>
            <w:r w:rsidRPr="00446C7C">
              <w:rPr>
                <w:sz w:val="24"/>
                <w:szCs w:val="24"/>
              </w:rPr>
              <w:t>202</w:t>
            </w:r>
            <w:r w:rsidR="00BC0CDD"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 w:rsidR="00BC0CDD">
              <w:rPr>
                <w:sz w:val="24"/>
                <w:szCs w:val="24"/>
              </w:rPr>
              <w:t>4</w:t>
            </w:r>
          </w:p>
        </w:tc>
        <w:tc>
          <w:tcPr>
            <w:tcW w:w="1743" w:type="dxa"/>
            <w:vAlign w:val="center"/>
          </w:tcPr>
          <w:p w14:paraId="698E32ED" w14:textId="4FD8E22E" w:rsidR="00D73171" w:rsidRPr="00446C7C" w:rsidRDefault="006426D0" w:rsidP="00BC1B3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743" w:type="dxa"/>
            <w:vAlign w:val="center"/>
          </w:tcPr>
          <w:p w14:paraId="0F448E4F" w14:textId="4E69E177" w:rsidR="00D73171" w:rsidRPr="00446C7C" w:rsidRDefault="006426D0" w:rsidP="00BC1B3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3" w:type="dxa"/>
            <w:vAlign w:val="center"/>
          </w:tcPr>
          <w:p w14:paraId="541428DE" w14:textId="4EFB7B81" w:rsidR="00D73171" w:rsidRPr="00446C7C" w:rsidRDefault="006426D0" w:rsidP="00BC1B3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3" w:type="dxa"/>
            <w:vAlign w:val="center"/>
          </w:tcPr>
          <w:p w14:paraId="2470A105" w14:textId="301CE67C" w:rsidR="00D73171" w:rsidRPr="00446C7C" w:rsidRDefault="006426D0" w:rsidP="00BC1B3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14:paraId="53605C00" w14:textId="77777777" w:rsidR="00D73171" w:rsidRPr="00446C7C" w:rsidRDefault="00D73171" w:rsidP="00D73171">
      <w:pPr>
        <w:tabs>
          <w:tab w:val="left" w:pos="993"/>
        </w:tabs>
        <w:jc w:val="both"/>
        <w:rPr>
          <w:sz w:val="24"/>
          <w:szCs w:val="24"/>
        </w:rPr>
      </w:pPr>
    </w:p>
    <w:p w14:paraId="441F0F2D" w14:textId="54543415" w:rsidR="00D73171" w:rsidRDefault="00D73171" w:rsidP="00BC0CDD">
      <w:pPr>
        <w:tabs>
          <w:tab w:val="left" w:pos="993"/>
        </w:tabs>
        <w:jc w:val="both"/>
        <w:rPr>
          <w:b/>
          <w:bCs/>
          <w:sz w:val="24"/>
          <w:szCs w:val="24"/>
        </w:rPr>
      </w:pPr>
      <w:r w:rsidRPr="00EB2211">
        <w:rPr>
          <w:b/>
          <w:bCs/>
          <w:sz w:val="24"/>
          <w:szCs w:val="24"/>
        </w:rPr>
        <w:t>Wnioski i działania podjęte po analizie ewaluacji (szczegółowa analiza).</w:t>
      </w:r>
    </w:p>
    <w:p w14:paraId="3D5EDFCC" w14:textId="044840F9" w:rsidR="00CE06F9" w:rsidRDefault="00CE06F9" w:rsidP="00BC0CDD">
      <w:pPr>
        <w:tabs>
          <w:tab w:val="left" w:pos="993"/>
        </w:tabs>
        <w:jc w:val="both"/>
        <w:rPr>
          <w:b/>
          <w:bCs/>
          <w:sz w:val="24"/>
          <w:szCs w:val="24"/>
        </w:rPr>
      </w:pPr>
      <w:r w:rsidRPr="00CE06F9">
        <w:rPr>
          <w:b/>
          <w:bCs/>
          <w:sz w:val="24"/>
          <w:szCs w:val="24"/>
        </w:rPr>
        <w:t>Kierunek wychowanie fizyczne:</w:t>
      </w:r>
      <w:r>
        <w:rPr>
          <w:b/>
          <w:bCs/>
          <w:sz w:val="24"/>
          <w:szCs w:val="24"/>
        </w:rPr>
        <w:t xml:space="preserve"> </w:t>
      </w:r>
      <w:r w:rsidRPr="00CE06F9">
        <w:rPr>
          <w:sz w:val="24"/>
          <w:szCs w:val="24"/>
        </w:rPr>
        <w:t>nie dotyczy</w:t>
      </w:r>
    </w:p>
    <w:p w14:paraId="62F13E76" w14:textId="138BEC62" w:rsidR="00CE06F9" w:rsidRDefault="00CE06F9" w:rsidP="00BC0CDD">
      <w:pPr>
        <w:tabs>
          <w:tab w:val="left" w:pos="993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Kierunek fizjoterapia: </w:t>
      </w:r>
      <w:r w:rsidRPr="00CE06F9">
        <w:rPr>
          <w:sz w:val="24"/>
          <w:szCs w:val="24"/>
        </w:rPr>
        <w:t>nie dotyczy</w:t>
      </w:r>
    </w:p>
    <w:p w14:paraId="12835B5A" w14:textId="6A4F6899" w:rsidR="00CE06F9" w:rsidRDefault="00CE06F9" w:rsidP="00BC0CDD">
      <w:pPr>
        <w:tabs>
          <w:tab w:val="left" w:pos="993"/>
        </w:tabs>
        <w:jc w:val="both"/>
        <w:rPr>
          <w:sz w:val="24"/>
          <w:szCs w:val="24"/>
        </w:rPr>
      </w:pPr>
    </w:p>
    <w:p w14:paraId="036CB51D" w14:textId="7C6CD2DA" w:rsidR="00CE06F9" w:rsidRDefault="00CE06F9" w:rsidP="00BC0CDD">
      <w:pPr>
        <w:tabs>
          <w:tab w:val="left" w:pos="993"/>
        </w:tabs>
        <w:jc w:val="both"/>
        <w:rPr>
          <w:sz w:val="24"/>
          <w:szCs w:val="24"/>
        </w:rPr>
      </w:pPr>
    </w:p>
    <w:p w14:paraId="75E1F3AC" w14:textId="784DFEB3" w:rsidR="00CE06F9" w:rsidRDefault="00CE06F9" w:rsidP="00BC0CDD">
      <w:pPr>
        <w:tabs>
          <w:tab w:val="left" w:pos="993"/>
        </w:tabs>
        <w:jc w:val="both"/>
        <w:rPr>
          <w:sz w:val="24"/>
          <w:szCs w:val="24"/>
        </w:rPr>
      </w:pPr>
    </w:p>
    <w:p w14:paraId="6331048C" w14:textId="77777777" w:rsidR="00CE06F9" w:rsidRPr="00E14E96" w:rsidRDefault="00CE06F9" w:rsidP="00BC0CDD">
      <w:pPr>
        <w:tabs>
          <w:tab w:val="left" w:pos="993"/>
        </w:tabs>
        <w:jc w:val="both"/>
        <w:rPr>
          <w:sz w:val="24"/>
          <w:szCs w:val="24"/>
        </w:rPr>
      </w:pPr>
    </w:p>
    <w:p w14:paraId="76961945" w14:textId="18EAA8EA" w:rsidR="00D73171" w:rsidRPr="00446C7C" w:rsidRDefault="001F3EBB" w:rsidP="008A2ED6">
      <w:pPr>
        <w:jc w:val="both"/>
        <w:rPr>
          <w:sz w:val="24"/>
          <w:szCs w:val="24"/>
        </w:rPr>
      </w:pPr>
      <w:r w:rsidRPr="00446C7C">
        <w:rPr>
          <w:sz w:val="24"/>
          <w:szCs w:val="24"/>
        </w:rPr>
        <w:t xml:space="preserve">6.0 </w:t>
      </w:r>
      <w:r w:rsidR="00285049" w:rsidRPr="00446C7C">
        <w:rPr>
          <w:sz w:val="24"/>
          <w:szCs w:val="24"/>
        </w:rPr>
        <w:t>Ocena warunków lokalowych (udział %).</w:t>
      </w:r>
    </w:p>
    <w:p w14:paraId="7C6B8927" w14:textId="6BCE0057" w:rsidR="00D73171" w:rsidRPr="00446C7C" w:rsidRDefault="00D73171" w:rsidP="00A15374">
      <w:pPr>
        <w:spacing w:after="0" w:line="240" w:lineRule="auto"/>
        <w:rPr>
          <w:sz w:val="24"/>
          <w:szCs w:val="24"/>
        </w:rPr>
      </w:pPr>
    </w:p>
    <w:p w14:paraId="20DCF5BE" w14:textId="34B57AA3" w:rsidR="004A1D01" w:rsidRPr="00446C7C" w:rsidRDefault="00D73171" w:rsidP="00D73171">
      <w:pPr>
        <w:jc w:val="both"/>
        <w:rPr>
          <w:i/>
          <w:sz w:val="24"/>
          <w:szCs w:val="24"/>
        </w:rPr>
      </w:pPr>
      <w:r w:rsidRPr="00446C7C">
        <w:rPr>
          <w:sz w:val="24"/>
          <w:szCs w:val="24"/>
        </w:rPr>
        <w:t xml:space="preserve">Pytanie z ankiety: </w:t>
      </w:r>
      <w:bookmarkStart w:id="13" w:name="_Hlk195260332"/>
      <w:r w:rsidRPr="00446C7C">
        <w:rPr>
          <w:i/>
          <w:sz w:val="24"/>
          <w:szCs w:val="24"/>
        </w:rPr>
        <w:t>Czy zajęcia odbywały się w warunkach umożliwiających pełną realizację zakładanych efektów uczenia się (stosowany spr</w:t>
      </w:r>
      <w:r w:rsidR="001D0287" w:rsidRPr="00446C7C">
        <w:rPr>
          <w:i/>
          <w:sz w:val="24"/>
          <w:szCs w:val="24"/>
        </w:rPr>
        <w:t>zęt, wyposażenie laboratoriów, s</w:t>
      </w:r>
      <w:r w:rsidRPr="00446C7C">
        <w:rPr>
          <w:i/>
          <w:sz w:val="24"/>
          <w:szCs w:val="24"/>
        </w:rPr>
        <w:t xml:space="preserve">ali gimnastycznej itp.)? (wypełniane </w:t>
      </w:r>
      <w:r w:rsidRPr="00446C7C">
        <w:rPr>
          <w:i/>
          <w:sz w:val="24"/>
          <w:szCs w:val="24"/>
        </w:rPr>
        <w:br/>
        <w:t>w przypadku zajęć w formie stacjonarnej</w:t>
      </w:r>
      <w:r w:rsidR="00665C9F">
        <w:rPr>
          <w:i/>
          <w:sz w:val="24"/>
          <w:szCs w:val="24"/>
        </w:rPr>
        <w:t>).</w:t>
      </w:r>
    </w:p>
    <w:tbl>
      <w:tblPr>
        <w:tblpPr w:leftFromText="141" w:rightFromText="141" w:vertAnchor="text" w:horzAnchor="margin" w:tblpY="20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1"/>
        <w:gridCol w:w="1562"/>
        <w:gridCol w:w="1592"/>
        <w:gridCol w:w="1592"/>
        <w:gridCol w:w="1593"/>
        <w:gridCol w:w="1873"/>
      </w:tblGrid>
      <w:tr w:rsidR="00D73171" w:rsidRPr="00446C7C" w14:paraId="21E00781" w14:textId="77777777" w:rsidTr="00494FDD">
        <w:trPr>
          <w:trHeight w:val="858"/>
        </w:trPr>
        <w:tc>
          <w:tcPr>
            <w:tcW w:w="2131" w:type="dxa"/>
            <w:shd w:val="clear" w:color="auto" w:fill="E6E6E6"/>
            <w:vAlign w:val="center"/>
          </w:tcPr>
          <w:p w14:paraId="08019DFD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Kierunek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1169D05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Rok akademicki</w:t>
            </w:r>
          </w:p>
        </w:tc>
        <w:tc>
          <w:tcPr>
            <w:tcW w:w="1592" w:type="dxa"/>
            <w:shd w:val="clear" w:color="auto" w:fill="E6E6E6"/>
          </w:tcPr>
          <w:p w14:paraId="1B92A5CE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592" w:type="dxa"/>
            <w:shd w:val="clear" w:color="auto" w:fill="E6E6E6"/>
            <w:vAlign w:val="center"/>
          </w:tcPr>
          <w:p w14:paraId="63EF9345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Nie</w:t>
            </w:r>
          </w:p>
        </w:tc>
        <w:tc>
          <w:tcPr>
            <w:tcW w:w="1593" w:type="dxa"/>
            <w:shd w:val="clear" w:color="auto" w:fill="E6E6E6"/>
            <w:vAlign w:val="center"/>
          </w:tcPr>
          <w:p w14:paraId="78F1AA2F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Trudno powiedzieć</w:t>
            </w:r>
          </w:p>
        </w:tc>
        <w:tc>
          <w:tcPr>
            <w:tcW w:w="1873" w:type="dxa"/>
            <w:shd w:val="clear" w:color="auto" w:fill="E6E6E6"/>
            <w:vAlign w:val="center"/>
          </w:tcPr>
          <w:p w14:paraId="6A1AD165" w14:textId="77777777" w:rsidR="00D73171" w:rsidRPr="00446C7C" w:rsidRDefault="00D73171" w:rsidP="00BC1B3A">
            <w:pPr>
              <w:pStyle w:val="Akapitzlist"/>
              <w:spacing w:after="0" w:line="240" w:lineRule="auto"/>
              <w:ind w:left="0"/>
              <w:jc w:val="center"/>
              <w:rPr>
                <w:sz w:val="24"/>
                <w:szCs w:val="24"/>
                <w:u w:val="double"/>
              </w:rPr>
            </w:pPr>
            <w:r w:rsidRPr="00446C7C">
              <w:rPr>
                <w:sz w:val="24"/>
                <w:szCs w:val="24"/>
              </w:rPr>
              <w:t>Tak</w:t>
            </w:r>
          </w:p>
        </w:tc>
      </w:tr>
      <w:tr w:rsidR="004A1D01" w:rsidRPr="00446C7C" w14:paraId="7D26C890" w14:textId="77777777" w:rsidTr="00494FDD">
        <w:trPr>
          <w:trHeight w:val="577"/>
        </w:trPr>
        <w:tc>
          <w:tcPr>
            <w:tcW w:w="2131" w:type="dxa"/>
            <w:vAlign w:val="center"/>
          </w:tcPr>
          <w:p w14:paraId="2A8CA459" w14:textId="77777777" w:rsidR="004A1D01" w:rsidRPr="00446C7C" w:rsidRDefault="004A1D01" w:rsidP="004A1D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wychowanie fizyczne</w:t>
            </w:r>
          </w:p>
        </w:tc>
        <w:tc>
          <w:tcPr>
            <w:tcW w:w="1562" w:type="dxa"/>
            <w:vAlign w:val="center"/>
          </w:tcPr>
          <w:p w14:paraId="7089C4EB" w14:textId="04333346" w:rsidR="004A1D01" w:rsidRPr="00446C7C" w:rsidRDefault="004A1D01" w:rsidP="004A1D01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92" w:type="dxa"/>
            <w:vAlign w:val="center"/>
          </w:tcPr>
          <w:p w14:paraId="70545C5C" w14:textId="79D92D03" w:rsidR="004A1D01" w:rsidRPr="00665C9F" w:rsidRDefault="00665C9F" w:rsidP="004A1D01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665C9F">
              <w:rPr>
                <w:sz w:val="24"/>
                <w:szCs w:val="24"/>
              </w:rPr>
              <w:t>40</w:t>
            </w:r>
          </w:p>
        </w:tc>
        <w:tc>
          <w:tcPr>
            <w:tcW w:w="1592" w:type="dxa"/>
            <w:vAlign w:val="center"/>
          </w:tcPr>
          <w:p w14:paraId="6F683253" w14:textId="293C6C48" w:rsidR="004A1D01" w:rsidRPr="00665C9F" w:rsidRDefault="004A1D01" w:rsidP="004A1D01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665C9F">
              <w:rPr>
                <w:sz w:val="24"/>
                <w:szCs w:val="24"/>
              </w:rPr>
              <w:t>0,0</w:t>
            </w:r>
          </w:p>
        </w:tc>
        <w:tc>
          <w:tcPr>
            <w:tcW w:w="1593" w:type="dxa"/>
            <w:vAlign w:val="center"/>
          </w:tcPr>
          <w:p w14:paraId="0B5F9291" w14:textId="0E12BDAE" w:rsidR="004A1D01" w:rsidRPr="00665C9F" w:rsidRDefault="004A1D01" w:rsidP="004A1D01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665C9F">
              <w:rPr>
                <w:sz w:val="24"/>
                <w:szCs w:val="24"/>
              </w:rPr>
              <w:t>0,0</w:t>
            </w:r>
          </w:p>
        </w:tc>
        <w:tc>
          <w:tcPr>
            <w:tcW w:w="1873" w:type="dxa"/>
            <w:vAlign w:val="center"/>
          </w:tcPr>
          <w:p w14:paraId="6C867441" w14:textId="0003868B" w:rsidR="004A1D01" w:rsidRPr="00665C9F" w:rsidRDefault="004A1D01" w:rsidP="004A1D01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665C9F">
              <w:rPr>
                <w:sz w:val="24"/>
                <w:szCs w:val="24"/>
              </w:rPr>
              <w:t>100,0</w:t>
            </w:r>
          </w:p>
        </w:tc>
      </w:tr>
      <w:bookmarkEnd w:id="13"/>
      <w:tr w:rsidR="004A1D01" w:rsidRPr="00446C7C" w14:paraId="6E3D52AD" w14:textId="77777777" w:rsidTr="00494FDD">
        <w:trPr>
          <w:trHeight w:val="577"/>
        </w:trPr>
        <w:tc>
          <w:tcPr>
            <w:tcW w:w="2131" w:type="dxa"/>
            <w:vAlign w:val="center"/>
          </w:tcPr>
          <w:p w14:paraId="53E92C54" w14:textId="77777777" w:rsidR="004A1D01" w:rsidRPr="00446C7C" w:rsidRDefault="004A1D01" w:rsidP="004A1D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pielęgniarstwo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335681A3" w14:textId="4B119E7C" w:rsidR="004A1D01" w:rsidRPr="00446C7C" w:rsidRDefault="004A1D01" w:rsidP="004A1D01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18B80C01" w14:textId="62EC28AE" w:rsidR="004A1D01" w:rsidRPr="00446C7C" w:rsidRDefault="0094170B" w:rsidP="004A1D01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67B14845" w14:textId="4DC471DC" w:rsidR="004A1D01" w:rsidRPr="00446C7C" w:rsidRDefault="0094170B" w:rsidP="004A1D01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172E6AF7" w14:textId="15815E28" w:rsidR="004A1D01" w:rsidRPr="00446C7C" w:rsidRDefault="0094170B" w:rsidP="004A1D01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14:paraId="6ACA4EC9" w14:textId="54C01568" w:rsidR="004A1D01" w:rsidRPr="00446C7C" w:rsidRDefault="0094170B" w:rsidP="004A1D01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6426D0">
              <w:rPr>
                <w:sz w:val="24"/>
                <w:szCs w:val="24"/>
              </w:rPr>
              <w:t>,0</w:t>
            </w:r>
          </w:p>
        </w:tc>
      </w:tr>
      <w:tr w:rsidR="004A1D01" w:rsidRPr="00446C7C" w14:paraId="2CFCBFBF" w14:textId="77777777" w:rsidTr="00494FDD">
        <w:trPr>
          <w:trHeight w:val="577"/>
        </w:trPr>
        <w:tc>
          <w:tcPr>
            <w:tcW w:w="2131" w:type="dxa"/>
            <w:vAlign w:val="center"/>
          </w:tcPr>
          <w:p w14:paraId="4199B926" w14:textId="77777777" w:rsidR="004A1D01" w:rsidRPr="00446C7C" w:rsidRDefault="004A1D01" w:rsidP="004A1D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fizjoterapia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4160BBD9" w14:textId="549D6EF2" w:rsidR="004A1D01" w:rsidRPr="00446C7C" w:rsidRDefault="004A1D01" w:rsidP="004A1D01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371353E4" w14:textId="420DEA6E" w:rsidR="004A1D01" w:rsidRPr="00446C7C" w:rsidRDefault="0094170B" w:rsidP="004A1D01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7B86266B" w14:textId="36E52D6D" w:rsidR="004A1D01" w:rsidRPr="00446C7C" w:rsidRDefault="0094170B" w:rsidP="004A1D01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CD9D8" w14:textId="6174FFBE" w:rsidR="004A1D01" w:rsidRPr="00446C7C" w:rsidRDefault="0094170B" w:rsidP="004A1D01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E20CB" w14:textId="0039B7F0" w:rsidR="004A1D01" w:rsidRPr="00446C7C" w:rsidRDefault="0094170B" w:rsidP="004A1D01">
            <w:pPr>
              <w:pStyle w:val="Akapitzlist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6185B">
              <w:rPr>
                <w:sz w:val="24"/>
                <w:szCs w:val="24"/>
              </w:rPr>
              <w:t>,0</w:t>
            </w:r>
          </w:p>
        </w:tc>
      </w:tr>
    </w:tbl>
    <w:p w14:paraId="0B92B123" w14:textId="77777777" w:rsidR="00D73171" w:rsidRPr="00446C7C" w:rsidRDefault="00D73171" w:rsidP="00D73171">
      <w:pPr>
        <w:pStyle w:val="Akapitzlist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1504"/>
        <w:gridCol w:w="1743"/>
        <w:gridCol w:w="1743"/>
        <w:gridCol w:w="1743"/>
        <w:gridCol w:w="1630"/>
      </w:tblGrid>
      <w:tr w:rsidR="00D73171" w:rsidRPr="00446C7C" w14:paraId="15104343" w14:textId="77777777" w:rsidTr="00BC1B3A">
        <w:tc>
          <w:tcPr>
            <w:tcW w:w="1980" w:type="dxa"/>
            <w:shd w:val="clear" w:color="auto" w:fill="DCDCDC"/>
            <w:vAlign w:val="center"/>
          </w:tcPr>
          <w:p w14:paraId="15A23ED2" w14:textId="77777777" w:rsidR="00D73171" w:rsidRPr="00446C7C" w:rsidRDefault="00D73171" w:rsidP="00BC1B3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Instytut</w:t>
            </w:r>
          </w:p>
        </w:tc>
        <w:tc>
          <w:tcPr>
            <w:tcW w:w="1504" w:type="dxa"/>
            <w:shd w:val="clear" w:color="auto" w:fill="DCDCDC"/>
            <w:vAlign w:val="center"/>
          </w:tcPr>
          <w:p w14:paraId="0C50AD1F" w14:textId="77777777" w:rsidR="00D73171" w:rsidRPr="00446C7C" w:rsidRDefault="00D73171" w:rsidP="00BC1B3A">
            <w:pPr>
              <w:tabs>
                <w:tab w:val="left" w:pos="993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Rok akademicki</w:t>
            </w:r>
          </w:p>
        </w:tc>
        <w:tc>
          <w:tcPr>
            <w:tcW w:w="1743" w:type="dxa"/>
            <w:shd w:val="clear" w:color="auto" w:fill="DCDCDC"/>
            <w:vAlign w:val="center"/>
          </w:tcPr>
          <w:p w14:paraId="0E0E45E6" w14:textId="77777777" w:rsidR="00D73171" w:rsidRPr="00446C7C" w:rsidRDefault="00D73171" w:rsidP="00BC1B3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Liczba studentów objętych badaniem</w:t>
            </w:r>
          </w:p>
        </w:tc>
        <w:tc>
          <w:tcPr>
            <w:tcW w:w="1743" w:type="dxa"/>
            <w:shd w:val="clear" w:color="auto" w:fill="DCDCDC"/>
            <w:vAlign w:val="center"/>
          </w:tcPr>
          <w:p w14:paraId="549C2E8B" w14:textId="77777777" w:rsidR="00D73171" w:rsidRPr="00446C7C" w:rsidRDefault="00D73171" w:rsidP="00BC1B3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Nie</w:t>
            </w:r>
          </w:p>
        </w:tc>
        <w:tc>
          <w:tcPr>
            <w:tcW w:w="1743" w:type="dxa"/>
            <w:shd w:val="clear" w:color="auto" w:fill="DCDCDC"/>
            <w:vAlign w:val="center"/>
          </w:tcPr>
          <w:p w14:paraId="06B267DC" w14:textId="77777777" w:rsidR="00D73171" w:rsidRPr="00446C7C" w:rsidRDefault="00D73171" w:rsidP="00BC1B3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Trudno powiedzieć</w:t>
            </w:r>
          </w:p>
        </w:tc>
        <w:tc>
          <w:tcPr>
            <w:tcW w:w="1630" w:type="dxa"/>
            <w:shd w:val="clear" w:color="auto" w:fill="DCDCDC"/>
            <w:vAlign w:val="center"/>
          </w:tcPr>
          <w:p w14:paraId="054722D7" w14:textId="77777777" w:rsidR="00D73171" w:rsidRPr="00446C7C" w:rsidRDefault="00D73171" w:rsidP="00BC1B3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Tak</w:t>
            </w:r>
          </w:p>
        </w:tc>
      </w:tr>
      <w:tr w:rsidR="00D73171" w:rsidRPr="00446C7C" w14:paraId="2A58ED04" w14:textId="77777777" w:rsidTr="00BC1B3A">
        <w:tc>
          <w:tcPr>
            <w:tcW w:w="1980" w:type="dxa"/>
            <w:vAlign w:val="center"/>
          </w:tcPr>
          <w:p w14:paraId="2BF11AD0" w14:textId="77777777" w:rsidR="00D73171" w:rsidRPr="00446C7C" w:rsidRDefault="00D73171" w:rsidP="00BC1B3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446C7C">
              <w:rPr>
                <w:sz w:val="24"/>
                <w:szCs w:val="24"/>
              </w:rPr>
              <w:t>Zdrowia i Kultury Fizycznej</w:t>
            </w:r>
          </w:p>
        </w:tc>
        <w:tc>
          <w:tcPr>
            <w:tcW w:w="1504" w:type="dxa"/>
            <w:vAlign w:val="center"/>
          </w:tcPr>
          <w:p w14:paraId="5B9E5D40" w14:textId="4870E05F" w:rsidR="00D73171" w:rsidRPr="00446C7C" w:rsidRDefault="00D73171" w:rsidP="00BC1B3A">
            <w:pPr>
              <w:jc w:val="center"/>
            </w:pPr>
            <w:r w:rsidRPr="00446C7C">
              <w:rPr>
                <w:sz w:val="24"/>
                <w:szCs w:val="24"/>
              </w:rPr>
              <w:t>202</w:t>
            </w:r>
            <w:r w:rsidR="00BC0CDD">
              <w:rPr>
                <w:sz w:val="24"/>
                <w:szCs w:val="24"/>
              </w:rPr>
              <w:t>3</w:t>
            </w:r>
            <w:r w:rsidRPr="00446C7C">
              <w:rPr>
                <w:sz w:val="24"/>
                <w:szCs w:val="24"/>
              </w:rPr>
              <w:t>/202</w:t>
            </w:r>
            <w:r w:rsidR="00BC0CDD">
              <w:rPr>
                <w:sz w:val="24"/>
                <w:szCs w:val="24"/>
              </w:rPr>
              <w:t>4</w:t>
            </w:r>
          </w:p>
        </w:tc>
        <w:tc>
          <w:tcPr>
            <w:tcW w:w="1743" w:type="dxa"/>
            <w:vAlign w:val="center"/>
          </w:tcPr>
          <w:p w14:paraId="656C4939" w14:textId="66E4974F" w:rsidR="00D73171" w:rsidRPr="00446C7C" w:rsidRDefault="0086185B" w:rsidP="00BC1B3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743" w:type="dxa"/>
            <w:vAlign w:val="center"/>
          </w:tcPr>
          <w:p w14:paraId="0641FBE8" w14:textId="370D48AB" w:rsidR="00D73171" w:rsidRPr="00446C7C" w:rsidRDefault="0086185B" w:rsidP="00BC1B3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43" w:type="dxa"/>
            <w:vAlign w:val="center"/>
          </w:tcPr>
          <w:p w14:paraId="2C69B1D9" w14:textId="6833E429" w:rsidR="00D73171" w:rsidRPr="00446C7C" w:rsidRDefault="0086185B" w:rsidP="00BC1B3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30" w:type="dxa"/>
            <w:vAlign w:val="center"/>
          </w:tcPr>
          <w:p w14:paraId="6DD89F01" w14:textId="49CCDAEA" w:rsidR="00D73171" w:rsidRPr="00446C7C" w:rsidRDefault="0086185B" w:rsidP="00BC1B3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</w:tbl>
    <w:p w14:paraId="30896B7A" w14:textId="77777777" w:rsidR="00D73171" w:rsidRPr="00EB2211" w:rsidRDefault="00D73171" w:rsidP="00D73171">
      <w:pPr>
        <w:pStyle w:val="Akapitzlist"/>
        <w:jc w:val="both"/>
        <w:rPr>
          <w:b/>
          <w:bCs/>
          <w:sz w:val="24"/>
          <w:szCs w:val="24"/>
        </w:rPr>
      </w:pPr>
    </w:p>
    <w:p w14:paraId="22ECE391" w14:textId="77777777" w:rsidR="00D73171" w:rsidRPr="00EB2211" w:rsidRDefault="00D73171" w:rsidP="00D73171">
      <w:pPr>
        <w:tabs>
          <w:tab w:val="left" w:pos="993"/>
        </w:tabs>
        <w:jc w:val="both"/>
        <w:rPr>
          <w:b/>
          <w:bCs/>
          <w:sz w:val="24"/>
          <w:szCs w:val="24"/>
        </w:rPr>
      </w:pPr>
      <w:r w:rsidRPr="00EB2211">
        <w:rPr>
          <w:b/>
          <w:bCs/>
          <w:sz w:val="24"/>
          <w:szCs w:val="24"/>
        </w:rPr>
        <w:t>Wnioski i działania podjęte po analizie ewaluacji (szczegółowa analiza).</w:t>
      </w:r>
    </w:p>
    <w:p w14:paraId="16284B57" w14:textId="361C0C99" w:rsidR="00254053" w:rsidRDefault="00CE06F9" w:rsidP="00CE06F9">
      <w:pPr>
        <w:spacing w:after="0" w:line="240" w:lineRule="auto"/>
        <w:jc w:val="both"/>
        <w:rPr>
          <w:bCs/>
          <w:sz w:val="24"/>
          <w:szCs w:val="24"/>
        </w:rPr>
      </w:pPr>
      <w:r w:rsidRPr="00CE06F9">
        <w:rPr>
          <w:b/>
          <w:sz w:val="24"/>
          <w:szCs w:val="24"/>
        </w:rPr>
        <w:t xml:space="preserve">Kierunek wychowanie fizyczne: </w:t>
      </w:r>
      <w:r w:rsidRPr="00CE06F9">
        <w:rPr>
          <w:bCs/>
          <w:sz w:val="24"/>
          <w:szCs w:val="24"/>
        </w:rPr>
        <w:t>doposażenie laboratoriów potrzebnych na kierunku fizjoterapia pozwala na skorzystanie z nich także studentom kierunku wychowanie fizyczne. Poziom prowadzonych ćwiczeń znacznie się podniesie. Na pewno zasadne byłoby zintensyfikowanie działań związanych z budowa hali sportowej.</w:t>
      </w:r>
    </w:p>
    <w:p w14:paraId="6D1C0B84" w14:textId="77777777" w:rsidR="00CF5C91" w:rsidRDefault="00CF5C91" w:rsidP="00CE06F9">
      <w:pPr>
        <w:spacing w:after="0" w:line="240" w:lineRule="auto"/>
        <w:jc w:val="both"/>
        <w:rPr>
          <w:bCs/>
          <w:sz w:val="24"/>
          <w:szCs w:val="24"/>
        </w:rPr>
      </w:pPr>
    </w:p>
    <w:p w14:paraId="45A0A13C" w14:textId="039A2E9E" w:rsidR="0094170B" w:rsidRPr="00446C7C" w:rsidRDefault="00CF5C91" w:rsidP="00CE06F9">
      <w:pPr>
        <w:spacing w:after="0" w:line="240" w:lineRule="auto"/>
        <w:jc w:val="both"/>
        <w:rPr>
          <w:b/>
          <w:sz w:val="24"/>
          <w:szCs w:val="24"/>
        </w:rPr>
      </w:pPr>
      <w:r w:rsidRPr="00CF5C91">
        <w:rPr>
          <w:b/>
          <w:sz w:val="24"/>
          <w:szCs w:val="24"/>
        </w:rPr>
        <w:t xml:space="preserve">Kierunek </w:t>
      </w:r>
      <w:r w:rsidR="004D6931">
        <w:rPr>
          <w:b/>
          <w:sz w:val="24"/>
          <w:szCs w:val="24"/>
        </w:rPr>
        <w:t>f</w:t>
      </w:r>
      <w:r w:rsidRPr="00CF5C91">
        <w:rPr>
          <w:b/>
          <w:sz w:val="24"/>
          <w:szCs w:val="24"/>
        </w:rPr>
        <w:t>izjoterapia</w:t>
      </w:r>
      <w:r>
        <w:rPr>
          <w:b/>
          <w:sz w:val="24"/>
          <w:szCs w:val="24"/>
        </w:rPr>
        <w:t xml:space="preserve">: </w:t>
      </w:r>
      <w:r w:rsidRPr="00CF5C91">
        <w:rPr>
          <w:bCs/>
          <w:sz w:val="24"/>
          <w:szCs w:val="24"/>
        </w:rPr>
        <w:t>100% badanych oceniło, że zajęcia odbywały się w warunkach umożliwiających pełną realizację zakładanych efektów uczenia się (stosowany sprzęt, wyposażenie laboratoriów, sali gimnastycznej itp.). W kolejnych latach planowane są dalsze wydatki na doposażanie pracowni lub wymianę wieloletnich sprzętów zgodnie z harmonogramem planu finansowego dla danego roku akademickiego.</w:t>
      </w:r>
    </w:p>
    <w:sectPr w:rsidR="0094170B" w:rsidRPr="00446C7C" w:rsidSect="00C81DC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F6326" w14:textId="77777777" w:rsidR="007B0E4D" w:rsidRDefault="007B0E4D" w:rsidP="00B5574C">
      <w:pPr>
        <w:spacing w:after="0" w:line="240" w:lineRule="auto"/>
      </w:pPr>
      <w:r>
        <w:separator/>
      </w:r>
    </w:p>
  </w:endnote>
  <w:endnote w:type="continuationSeparator" w:id="0">
    <w:p w14:paraId="039957E9" w14:textId="77777777" w:rsidR="007B0E4D" w:rsidRDefault="007B0E4D" w:rsidP="00B5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CEFDF" w14:textId="77777777" w:rsidR="009F7B33" w:rsidRDefault="009F7B33" w:rsidP="00FA51F7">
    <w:pPr>
      <w:pStyle w:val="Stopka"/>
      <w:pBdr>
        <w:top w:val="single" w:sz="4" w:space="1" w:color="auto"/>
      </w:pBdr>
      <w:jc w:val="right"/>
    </w:pPr>
    <w:r>
      <w:t>Instytut Zdrowia i Kultury Fizycznej</w:t>
    </w:r>
  </w:p>
  <w:p w14:paraId="674AF9BA" w14:textId="2B7E0991" w:rsidR="009F7B33" w:rsidRDefault="009F7B33" w:rsidP="00353682">
    <w:pPr>
      <w:pStyle w:val="Stopka"/>
      <w:pBdr>
        <w:top w:val="single" w:sz="4" w:space="1" w:color="auto"/>
      </w:pBdr>
      <w:jc w:val="center"/>
    </w:pPr>
    <w: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14AFC" w14:textId="77777777" w:rsidR="007B0E4D" w:rsidRDefault="007B0E4D" w:rsidP="00B5574C">
      <w:pPr>
        <w:spacing w:after="0" w:line="240" w:lineRule="auto"/>
      </w:pPr>
      <w:r>
        <w:separator/>
      </w:r>
    </w:p>
  </w:footnote>
  <w:footnote w:type="continuationSeparator" w:id="0">
    <w:p w14:paraId="0454132D" w14:textId="77777777" w:rsidR="007B0E4D" w:rsidRDefault="007B0E4D" w:rsidP="00B55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B200" w14:textId="77777777" w:rsidR="009F7B33" w:rsidRPr="00FA51F7" w:rsidRDefault="009F7B33" w:rsidP="00FA51F7">
    <w:pPr>
      <w:pBdr>
        <w:bottom w:val="single" w:sz="4" w:space="1" w:color="auto"/>
      </w:pBdr>
      <w:jc w:val="right"/>
      <w:rPr>
        <w:b/>
        <w:sz w:val="24"/>
        <w:szCs w:val="24"/>
      </w:rPr>
    </w:pPr>
    <w:r w:rsidRPr="00FA51F7">
      <w:rPr>
        <w:b/>
        <w:sz w:val="24"/>
        <w:szCs w:val="24"/>
      </w:rPr>
      <w:t>Raport ewaluacj</w:t>
    </w:r>
    <w:r>
      <w:rPr>
        <w:b/>
        <w:sz w:val="24"/>
        <w:szCs w:val="24"/>
      </w:rPr>
      <w:t>i</w:t>
    </w:r>
    <w:r w:rsidRPr="00FA51F7">
      <w:rPr>
        <w:b/>
        <w:sz w:val="24"/>
        <w:szCs w:val="24"/>
      </w:rPr>
      <w:t xml:space="preserve"> jakości kształcenia</w:t>
    </w:r>
  </w:p>
  <w:p w14:paraId="0DF26173" w14:textId="77777777" w:rsidR="009F7B33" w:rsidRDefault="009F7B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7DA4"/>
    <w:multiLevelType w:val="hybridMultilevel"/>
    <w:tmpl w:val="AF70D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3EF7"/>
    <w:multiLevelType w:val="multilevel"/>
    <w:tmpl w:val="8B42CE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B4298E"/>
    <w:multiLevelType w:val="multilevel"/>
    <w:tmpl w:val="044045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84C00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D3861B0"/>
    <w:multiLevelType w:val="multilevel"/>
    <w:tmpl w:val="EEAE0D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131C4C34"/>
    <w:multiLevelType w:val="multilevel"/>
    <w:tmpl w:val="601C8D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726F98"/>
    <w:multiLevelType w:val="multilevel"/>
    <w:tmpl w:val="CA3623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1F1C1B67"/>
    <w:multiLevelType w:val="multilevel"/>
    <w:tmpl w:val="EEAE0D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 w15:restartNumberingAfterBreak="0">
    <w:nsid w:val="22903919"/>
    <w:multiLevelType w:val="multilevel"/>
    <w:tmpl w:val="5A68D2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3C4541E"/>
    <w:multiLevelType w:val="multilevel"/>
    <w:tmpl w:val="B93008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0E02FE"/>
    <w:multiLevelType w:val="multilevel"/>
    <w:tmpl w:val="EC064024"/>
    <w:lvl w:ilvl="0">
      <w:start w:val="4"/>
      <w:numFmt w:val="decimal"/>
      <w:lvlText w:val="%1.0."/>
      <w:lvlJc w:val="left"/>
      <w:pPr>
        <w:ind w:left="1512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6" w:hanging="1800"/>
      </w:pPr>
      <w:rPr>
        <w:rFonts w:hint="default"/>
      </w:rPr>
    </w:lvl>
  </w:abstractNum>
  <w:abstractNum w:abstractNumId="11" w15:restartNumberingAfterBreak="0">
    <w:nsid w:val="3C75213E"/>
    <w:multiLevelType w:val="multilevel"/>
    <w:tmpl w:val="E5E2C8D8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45FC133A"/>
    <w:multiLevelType w:val="multilevel"/>
    <w:tmpl w:val="B31A75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60" w:hanging="1800"/>
      </w:pPr>
      <w:rPr>
        <w:rFonts w:hint="default"/>
      </w:rPr>
    </w:lvl>
  </w:abstractNum>
  <w:abstractNum w:abstractNumId="13" w15:restartNumberingAfterBreak="0">
    <w:nsid w:val="4E763C4E"/>
    <w:multiLevelType w:val="multilevel"/>
    <w:tmpl w:val="54FCD9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E953FD0"/>
    <w:multiLevelType w:val="multilevel"/>
    <w:tmpl w:val="9E3039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3336587"/>
    <w:multiLevelType w:val="multilevel"/>
    <w:tmpl w:val="6922BF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A300BD3"/>
    <w:multiLevelType w:val="multilevel"/>
    <w:tmpl w:val="934409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0484DE1"/>
    <w:multiLevelType w:val="hybridMultilevel"/>
    <w:tmpl w:val="284689F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10"/>
  </w:num>
  <w:num w:numId="8">
    <w:abstractNumId w:val="11"/>
  </w:num>
  <w:num w:numId="9">
    <w:abstractNumId w:val="12"/>
  </w:num>
  <w:num w:numId="10">
    <w:abstractNumId w:val="8"/>
  </w:num>
  <w:num w:numId="11">
    <w:abstractNumId w:val="1"/>
  </w:num>
  <w:num w:numId="12">
    <w:abstractNumId w:val="14"/>
  </w:num>
  <w:num w:numId="13">
    <w:abstractNumId w:val="17"/>
  </w:num>
  <w:num w:numId="14">
    <w:abstractNumId w:val="13"/>
  </w:num>
  <w:num w:numId="15">
    <w:abstractNumId w:val="2"/>
  </w:num>
  <w:num w:numId="16">
    <w:abstractNumId w:val="16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11F"/>
    <w:rsid w:val="00001318"/>
    <w:rsid w:val="00001CCA"/>
    <w:rsid w:val="00006E51"/>
    <w:rsid w:val="00007BB0"/>
    <w:rsid w:val="000133F7"/>
    <w:rsid w:val="00020DC4"/>
    <w:rsid w:val="00030943"/>
    <w:rsid w:val="000312FD"/>
    <w:rsid w:val="000341F1"/>
    <w:rsid w:val="00034FD1"/>
    <w:rsid w:val="0003726D"/>
    <w:rsid w:val="000376E5"/>
    <w:rsid w:val="000441CA"/>
    <w:rsid w:val="000446E6"/>
    <w:rsid w:val="000454D8"/>
    <w:rsid w:val="00051952"/>
    <w:rsid w:val="00051A1F"/>
    <w:rsid w:val="0005383B"/>
    <w:rsid w:val="000555D2"/>
    <w:rsid w:val="00061F21"/>
    <w:rsid w:val="00062DEB"/>
    <w:rsid w:val="0006501F"/>
    <w:rsid w:val="000663FE"/>
    <w:rsid w:val="000667C1"/>
    <w:rsid w:val="00067DE7"/>
    <w:rsid w:val="00070FE2"/>
    <w:rsid w:val="0007158A"/>
    <w:rsid w:val="00071BEF"/>
    <w:rsid w:val="00076732"/>
    <w:rsid w:val="00080102"/>
    <w:rsid w:val="000836FB"/>
    <w:rsid w:val="000868EB"/>
    <w:rsid w:val="00093823"/>
    <w:rsid w:val="00095818"/>
    <w:rsid w:val="0009706F"/>
    <w:rsid w:val="000A0C01"/>
    <w:rsid w:val="000A2C9F"/>
    <w:rsid w:val="000B11E9"/>
    <w:rsid w:val="000B309E"/>
    <w:rsid w:val="000B7D7E"/>
    <w:rsid w:val="000C0459"/>
    <w:rsid w:val="000C4A6A"/>
    <w:rsid w:val="000C6985"/>
    <w:rsid w:val="000D6DBE"/>
    <w:rsid w:val="000E0356"/>
    <w:rsid w:val="000F29FC"/>
    <w:rsid w:val="000F67D4"/>
    <w:rsid w:val="00100D2D"/>
    <w:rsid w:val="001062FD"/>
    <w:rsid w:val="00106F1D"/>
    <w:rsid w:val="00112F57"/>
    <w:rsid w:val="001154D1"/>
    <w:rsid w:val="00116B88"/>
    <w:rsid w:val="00120402"/>
    <w:rsid w:val="00124986"/>
    <w:rsid w:val="001323B1"/>
    <w:rsid w:val="00132A64"/>
    <w:rsid w:val="00134CBD"/>
    <w:rsid w:val="0014703A"/>
    <w:rsid w:val="00151B1F"/>
    <w:rsid w:val="00155C9B"/>
    <w:rsid w:val="001604E1"/>
    <w:rsid w:val="00163755"/>
    <w:rsid w:val="00165FF8"/>
    <w:rsid w:val="00171418"/>
    <w:rsid w:val="00171775"/>
    <w:rsid w:val="00173C4E"/>
    <w:rsid w:val="00181262"/>
    <w:rsid w:val="001823B2"/>
    <w:rsid w:val="0018250D"/>
    <w:rsid w:val="00183FC8"/>
    <w:rsid w:val="00185EC6"/>
    <w:rsid w:val="00187F3B"/>
    <w:rsid w:val="00194B7F"/>
    <w:rsid w:val="00195523"/>
    <w:rsid w:val="00196B24"/>
    <w:rsid w:val="001A012A"/>
    <w:rsid w:val="001A3642"/>
    <w:rsid w:val="001A77A3"/>
    <w:rsid w:val="001B0D73"/>
    <w:rsid w:val="001B2091"/>
    <w:rsid w:val="001B29F8"/>
    <w:rsid w:val="001B3865"/>
    <w:rsid w:val="001B796A"/>
    <w:rsid w:val="001C522E"/>
    <w:rsid w:val="001C7D41"/>
    <w:rsid w:val="001D0287"/>
    <w:rsid w:val="001D2F25"/>
    <w:rsid w:val="001D5C6E"/>
    <w:rsid w:val="001D720A"/>
    <w:rsid w:val="001E5577"/>
    <w:rsid w:val="001E5F14"/>
    <w:rsid w:val="001F0F32"/>
    <w:rsid w:val="001F3EBB"/>
    <w:rsid w:val="001F5588"/>
    <w:rsid w:val="001F5A2A"/>
    <w:rsid w:val="00202C8D"/>
    <w:rsid w:val="00203235"/>
    <w:rsid w:val="00205DCB"/>
    <w:rsid w:val="00210985"/>
    <w:rsid w:val="00211E4E"/>
    <w:rsid w:val="00222049"/>
    <w:rsid w:val="002233E0"/>
    <w:rsid w:val="002233FE"/>
    <w:rsid w:val="00224B4A"/>
    <w:rsid w:val="002263EB"/>
    <w:rsid w:val="00230FC3"/>
    <w:rsid w:val="00230FCF"/>
    <w:rsid w:val="00231BB5"/>
    <w:rsid w:val="00231C51"/>
    <w:rsid w:val="00232BC8"/>
    <w:rsid w:val="00233C9F"/>
    <w:rsid w:val="002440B9"/>
    <w:rsid w:val="00250019"/>
    <w:rsid w:val="00250E95"/>
    <w:rsid w:val="00252830"/>
    <w:rsid w:val="00254053"/>
    <w:rsid w:val="002558D7"/>
    <w:rsid w:val="00255F16"/>
    <w:rsid w:val="00261417"/>
    <w:rsid w:val="00264DC6"/>
    <w:rsid w:val="002736D1"/>
    <w:rsid w:val="00276D3F"/>
    <w:rsid w:val="00277B14"/>
    <w:rsid w:val="00282CC5"/>
    <w:rsid w:val="00285049"/>
    <w:rsid w:val="0029220A"/>
    <w:rsid w:val="00292791"/>
    <w:rsid w:val="00295113"/>
    <w:rsid w:val="002958BE"/>
    <w:rsid w:val="00296499"/>
    <w:rsid w:val="002A16E3"/>
    <w:rsid w:val="002A2083"/>
    <w:rsid w:val="002A2AD0"/>
    <w:rsid w:val="002A5FDE"/>
    <w:rsid w:val="002A7742"/>
    <w:rsid w:val="002B4789"/>
    <w:rsid w:val="002B5766"/>
    <w:rsid w:val="002B75AF"/>
    <w:rsid w:val="002C08D8"/>
    <w:rsid w:val="002C20B4"/>
    <w:rsid w:val="002C35EA"/>
    <w:rsid w:val="002C4655"/>
    <w:rsid w:val="002C49E7"/>
    <w:rsid w:val="002C6726"/>
    <w:rsid w:val="002E31E2"/>
    <w:rsid w:val="002E525B"/>
    <w:rsid w:val="002E7879"/>
    <w:rsid w:val="00311282"/>
    <w:rsid w:val="00311BBA"/>
    <w:rsid w:val="00311EA7"/>
    <w:rsid w:val="00314E45"/>
    <w:rsid w:val="00315818"/>
    <w:rsid w:val="00320302"/>
    <w:rsid w:val="00324043"/>
    <w:rsid w:val="00327B4B"/>
    <w:rsid w:val="0033026E"/>
    <w:rsid w:val="0033258B"/>
    <w:rsid w:val="00336186"/>
    <w:rsid w:val="00337806"/>
    <w:rsid w:val="00344AF3"/>
    <w:rsid w:val="00344D24"/>
    <w:rsid w:val="00353682"/>
    <w:rsid w:val="003539C4"/>
    <w:rsid w:val="003565E7"/>
    <w:rsid w:val="00376172"/>
    <w:rsid w:val="0037624D"/>
    <w:rsid w:val="003766FD"/>
    <w:rsid w:val="00377088"/>
    <w:rsid w:val="0038097A"/>
    <w:rsid w:val="0038214A"/>
    <w:rsid w:val="00382792"/>
    <w:rsid w:val="00385144"/>
    <w:rsid w:val="00386BC3"/>
    <w:rsid w:val="003A1680"/>
    <w:rsid w:val="003A183C"/>
    <w:rsid w:val="003A2C3B"/>
    <w:rsid w:val="003A2CC4"/>
    <w:rsid w:val="003A4E1A"/>
    <w:rsid w:val="003A5208"/>
    <w:rsid w:val="003B425B"/>
    <w:rsid w:val="003B4843"/>
    <w:rsid w:val="003C1394"/>
    <w:rsid w:val="003C1439"/>
    <w:rsid w:val="003C38D8"/>
    <w:rsid w:val="003C4567"/>
    <w:rsid w:val="003C4E56"/>
    <w:rsid w:val="003D13E8"/>
    <w:rsid w:val="003D16C5"/>
    <w:rsid w:val="003D19D3"/>
    <w:rsid w:val="003D56E6"/>
    <w:rsid w:val="003E44AC"/>
    <w:rsid w:val="003E4A58"/>
    <w:rsid w:val="003E7795"/>
    <w:rsid w:val="003E7B3B"/>
    <w:rsid w:val="003F0711"/>
    <w:rsid w:val="003F0953"/>
    <w:rsid w:val="003F203D"/>
    <w:rsid w:val="003F3EB6"/>
    <w:rsid w:val="003F5501"/>
    <w:rsid w:val="003F7777"/>
    <w:rsid w:val="004049A3"/>
    <w:rsid w:val="004114AA"/>
    <w:rsid w:val="0041262F"/>
    <w:rsid w:val="004128C9"/>
    <w:rsid w:val="0041645D"/>
    <w:rsid w:val="00422BB5"/>
    <w:rsid w:val="004246F0"/>
    <w:rsid w:val="00427A63"/>
    <w:rsid w:val="0044166E"/>
    <w:rsid w:val="00446C7C"/>
    <w:rsid w:val="00446F1A"/>
    <w:rsid w:val="0045079A"/>
    <w:rsid w:val="00454114"/>
    <w:rsid w:val="00457DB2"/>
    <w:rsid w:val="00460B15"/>
    <w:rsid w:val="00464B0E"/>
    <w:rsid w:val="0047546B"/>
    <w:rsid w:val="0047586E"/>
    <w:rsid w:val="00476213"/>
    <w:rsid w:val="00476661"/>
    <w:rsid w:val="004851EF"/>
    <w:rsid w:val="00486FAA"/>
    <w:rsid w:val="004923F1"/>
    <w:rsid w:val="00494FDD"/>
    <w:rsid w:val="004962B3"/>
    <w:rsid w:val="004A0F61"/>
    <w:rsid w:val="004A19A3"/>
    <w:rsid w:val="004A1D01"/>
    <w:rsid w:val="004A2166"/>
    <w:rsid w:val="004B7AFF"/>
    <w:rsid w:val="004C291B"/>
    <w:rsid w:val="004C7539"/>
    <w:rsid w:val="004D1A71"/>
    <w:rsid w:val="004D2B89"/>
    <w:rsid w:val="004D6931"/>
    <w:rsid w:val="004E47B5"/>
    <w:rsid w:val="004E5465"/>
    <w:rsid w:val="004F186D"/>
    <w:rsid w:val="004F23C5"/>
    <w:rsid w:val="004F2D77"/>
    <w:rsid w:val="00511703"/>
    <w:rsid w:val="005126AC"/>
    <w:rsid w:val="00513144"/>
    <w:rsid w:val="00521838"/>
    <w:rsid w:val="00527434"/>
    <w:rsid w:val="00533853"/>
    <w:rsid w:val="00546C80"/>
    <w:rsid w:val="005473E0"/>
    <w:rsid w:val="0054764E"/>
    <w:rsid w:val="005514A1"/>
    <w:rsid w:val="005534CF"/>
    <w:rsid w:val="00564275"/>
    <w:rsid w:val="0056477F"/>
    <w:rsid w:val="00571D93"/>
    <w:rsid w:val="00574D7C"/>
    <w:rsid w:val="00577DBA"/>
    <w:rsid w:val="0058169E"/>
    <w:rsid w:val="0058511F"/>
    <w:rsid w:val="00593887"/>
    <w:rsid w:val="0059618F"/>
    <w:rsid w:val="00596CD9"/>
    <w:rsid w:val="005A2D20"/>
    <w:rsid w:val="005A3202"/>
    <w:rsid w:val="005A5B77"/>
    <w:rsid w:val="005B11C2"/>
    <w:rsid w:val="005B6A53"/>
    <w:rsid w:val="005C02A7"/>
    <w:rsid w:val="005C0D33"/>
    <w:rsid w:val="005C4D81"/>
    <w:rsid w:val="005C5932"/>
    <w:rsid w:val="005C60C2"/>
    <w:rsid w:val="005D2215"/>
    <w:rsid w:val="005D4DE5"/>
    <w:rsid w:val="005D7177"/>
    <w:rsid w:val="005E38B6"/>
    <w:rsid w:val="005E445D"/>
    <w:rsid w:val="005F2255"/>
    <w:rsid w:val="005F3B69"/>
    <w:rsid w:val="006036B8"/>
    <w:rsid w:val="00605FB3"/>
    <w:rsid w:val="00607573"/>
    <w:rsid w:val="006139E8"/>
    <w:rsid w:val="00616A32"/>
    <w:rsid w:val="00617E50"/>
    <w:rsid w:val="00622269"/>
    <w:rsid w:val="006235EA"/>
    <w:rsid w:val="00625E86"/>
    <w:rsid w:val="006302A7"/>
    <w:rsid w:val="0063449A"/>
    <w:rsid w:val="0063640C"/>
    <w:rsid w:val="00641F84"/>
    <w:rsid w:val="006426D0"/>
    <w:rsid w:val="0064474D"/>
    <w:rsid w:val="00645887"/>
    <w:rsid w:val="00660E43"/>
    <w:rsid w:val="00663F6B"/>
    <w:rsid w:val="00665C9F"/>
    <w:rsid w:val="006721B0"/>
    <w:rsid w:val="006730D8"/>
    <w:rsid w:val="00677955"/>
    <w:rsid w:val="00680E04"/>
    <w:rsid w:val="00682897"/>
    <w:rsid w:val="00682F68"/>
    <w:rsid w:val="00685A8A"/>
    <w:rsid w:val="00694031"/>
    <w:rsid w:val="00695EBF"/>
    <w:rsid w:val="006A58DD"/>
    <w:rsid w:val="006A652C"/>
    <w:rsid w:val="006A7AE8"/>
    <w:rsid w:val="006B06C0"/>
    <w:rsid w:val="006B7749"/>
    <w:rsid w:val="006C2CC9"/>
    <w:rsid w:val="006C7DB0"/>
    <w:rsid w:val="006D0908"/>
    <w:rsid w:val="006D44F2"/>
    <w:rsid w:val="006D5F61"/>
    <w:rsid w:val="006E25A5"/>
    <w:rsid w:val="006E430A"/>
    <w:rsid w:val="006E6D96"/>
    <w:rsid w:val="006F0524"/>
    <w:rsid w:val="006F50C4"/>
    <w:rsid w:val="006F655B"/>
    <w:rsid w:val="006F6AE9"/>
    <w:rsid w:val="00700FA7"/>
    <w:rsid w:val="00702DBD"/>
    <w:rsid w:val="00705F30"/>
    <w:rsid w:val="007121C8"/>
    <w:rsid w:val="00713071"/>
    <w:rsid w:val="00724385"/>
    <w:rsid w:val="007322E4"/>
    <w:rsid w:val="00732AF4"/>
    <w:rsid w:val="007330E3"/>
    <w:rsid w:val="0073475C"/>
    <w:rsid w:val="00752F0B"/>
    <w:rsid w:val="0075508E"/>
    <w:rsid w:val="0075578D"/>
    <w:rsid w:val="00760921"/>
    <w:rsid w:val="007620D0"/>
    <w:rsid w:val="00791BCE"/>
    <w:rsid w:val="0079378C"/>
    <w:rsid w:val="007A1F31"/>
    <w:rsid w:val="007A3725"/>
    <w:rsid w:val="007A6D05"/>
    <w:rsid w:val="007B0E4D"/>
    <w:rsid w:val="007B6D6D"/>
    <w:rsid w:val="007C00A5"/>
    <w:rsid w:val="007C174F"/>
    <w:rsid w:val="007C3E2F"/>
    <w:rsid w:val="007C3F3C"/>
    <w:rsid w:val="007D3D62"/>
    <w:rsid w:val="007E49E6"/>
    <w:rsid w:val="007E5072"/>
    <w:rsid w:val="007F1904"/>
    <w:rsid w:val="007F7B38"/>
    <w:rsid w:val="008007E1"/>
    <w:rsid w:val="008010DD"/>
    <w:rsid w:val="00805901"/>
    <w:rsid w:val="00810068"/>
    <w:rsid w:val="008115E6"/>
    <w:rsid w:val="00812C1D"/>
    <w:rsid w:val="008166FA"/>
    <w:rsid w:val="008204AA"/>
    <w:rsid w:val="008235FE"/>
    <w:rsid w:val="008265A9"/>
    <w:rsid w:val="008276BA"/>
    <w:rsid w:val="00827FD0"/>
    <w:rsid w:val="00842F22"/>
    <w:rsid w:val="008433CA"/>
    <w:rsid w:val="00845336"/>
    <w:rsid w:val="0084562B"/>
    <w:rsid w:val="00846969"/>
    <w:rsid w:val="00847019"/>
    <w:rsid w:val="00851143"/>
    <w:rsid w:val="0085194C"/>
    <w:rsid w:val="00854A15"/>
    <w:rsid w:val="0085514A"/>
    <w:rsid w:val="00855EFD"/>
    <w:rsid w:val="008560F8"/>
    <w:rsid w:val="00857947"/>
    <w:rsid w:val="00860EAB"/>
    <w:rsid w:val="0086185B"/>
    <w:rsid w:val="00864C5F"/>
    <w:rsid w:val="008738D0"/>
    <w:rsid w:val="00875180"/>
    <w:rsid w:val="00881A9D"/>
    <w:rsid w:val="008828DE"/>
    <w:rsid w:val="00887923"/>
    <w:rsid w:val="008946BC"/>
    <w:rsid w:val="008A2999"/>
    <w:rsid w:val="008A2ED6"/>
    <w:rsid w:val="008A423C"/>
    <w:rsid w:val="008A4B1D"/>
    <w:rsid w:val="008A5E94"/>
    <w:rsid w:val="008A6B99"/>
    <w:rsid w:val="008B0A1B"/>
    <w:rsid w:val="008B23A0"/>
    <w:rsid w:val="008B3B3C"/>
    <w:rsid w:val="008C1FA5"/>
    <w:rsid w:val="008C2BC2"/>
    <w:rsid w:val="008C38D6"/>
    <w:rsid w:val="008C3A40"/>
    <w:rsid w:val="008C3DFD"/>
    <w:rsid w:val="008C59DC"/>
    <w:rsid w:val="008D1E09"/>
    <w:rsid w:val="008D28FD"/>
    <w:rsid w:val="008D549B"/>
    <w:rsid w:val="008D5E71"/>
    <w:rsid w:val="008D7C82"/>
    <w:rsid w:val="008E1822"/>
    <w:rsid w:val="008E7889"/>
    <w:rsid w:val="008F45CF"/>
    <w:rsid w:val="008F6FF2"/>
    <w:rsid w:val="00900C6C"/>
    <w:rsid w:val="00903C3D"/>
    <w:rsid w:val="009042DB"/>
    <w:rsid w:val="0090554B"/>
    <w:rsid w:val="009079A6"/>
    <w:rsid w:val="009125FA"/>
    <w:rsid w:val="00912C09"/>
    <w:rsid w:val="00913561"/>
    <w:rsid w:val="0091369F"/>
    <w:rsid w:val="0091387F"/>
    <w:rsid w:val="0091491A"/>
    <w:rsid w:val="009166A2"/>
    <w:rsid w:val="00916F1F"/>
    <w:rsid w:val="009224DC"/>
    <w:rsid w:val="00923730"/>
    <w:rsid w:val="0092395A"/>
    <w:rsid w:val="00923A59"/>
    <w:rsid w:val="009313ED"/>
    <w:rsid w:val="00932E5D"/>
    <w:rsid w:val="0094170B"/>
    <w:rsid w:val="00941E2D"/>
    <w:rsid w:val="0094264C"/>
    <w:rsid w:val="0095234F"/>
    <w:rsid w:val="00953259"/>
    <w:rsid w:val="00954D42"/>
    <w:rsid w:val="00963B13"/>
    <w:rsid w:val="00964BB3"/>
    <w:rsid w:val="009652DB"/>
    <w:rsid w:val="009676D2"/>
    <w:rsid w:val="00970EEF"/>
    <w:rsid w:val="00974687"/>
    <w:rsid w:val="009748BB"/>
    <w:rsid w:val="009756A0"/>
    <w:rsid w:val="0098297B"/>
    <w:rsid w:val="009838A3"/>
    <w:rsid w:val="0098418B"/>
    <w:rsid w:val="009870A4"/>
    <w:rsid w:val="009919CB"/>
    <w:rsid w:val="00992C52"/>
    <w:rsid w:val="00994471"/>
    <w:rsid w:val="00995738"/>
    <w:rsid w:val="009966D3"/>
    <w:rsid w:val="00997371"/>
    <w:rsid w:val="00997B03"/>
    <w:rsid w:val="00997FA6"/>
    <w:rsid w:val="009A19B2"/>
    <w:rsid w:val="009A3816"/>
    <w:rsid w:val="009A69F2"/>
    <w:rsid w:val="009B1100"/>
    <w:rsid w:val="009B2000"/>
    <w:rsid w:val="009B2265"/>
    <w:rsid w:val="009B3D07"/>
    <w:rsid w:val="009B44FA"/>
    <w:rsid w:val="009B7998"/>
    <w:rsid w:val="009C18D6"/>
    <w:rsid w:val="009C44AD"/>
    <w:rsid w:val="009D2FD3"/>
    <w:rsid w:val="009D328C"/>
    <w:rsid w:val="009D4EC2"/>
    <w:rsid w:val="009E0BF7"/>
    <w:rsid w:val="009E2228"/>
    <w:rsid w:val="009E2890"/>
    <w:rsid w:val="009E3A02"/>
    <w:rsid w:val="009E4E9E"/>
    <w:rsid w:val="009F3D38"/>
    <w:rsid w:val="009F5D2D"/>
    <w:rsid w:val="009F7AF9"/>
    <w:rsid w:val="009F7B33"/>
    <w:rsid w:val="00A03D1A"/>
    <w:rsid w:val="00A0714E"/>
    <w:rsid w:val="00A14B14"/>
    <w:rsid w:val="00A15374"/>
    <w:rsid w:val="00A2077A"/>
    <w:rsid w:val="00A23BD9"/>
    <w:rsid w:val="00A25013"/>
    <w:rsid w:val="00A364A4"/>
    <w:rsid w:val="00A37400"/>
    <w:rsid w:val="00A4015F"/>
    <w:rsid w:val="00A4447E"/>
    <w:rsid w:val="00A4776A"/>
    <w:rsid w:val="00A571DB"/>
    <w:rsid w:val="00A8373F"/>
    <w:rsid w:val="00A83E22"/>
    <w:rsid w:val="00A84E43"/>
    <w:rsid w:val="00A9559C"/>
    <w:rsid w:val="00A978EB"/>
    <w:rsid w:val="00AA0883"/>
    <w:rsid w:val="00AA3384"/>
    <w:rsid w:val="00AB0D61"/>
    <w:rsid w:val="00AB4638"/>
    <w:rsid w:val="00AB4B28"/>
    <w:rsid w:val="00AB520D"/>
    <w:rsid w:val="00AB6A9C"/>
    <w:rsid w:val="00AD1C2B"/>
    <w:rsid w:val="00AD2177"/>
    <w:rsid w:val="00AE0F7B"/>
    <w:rsid w:val="00AE23FC"/>
    <w:rsid w:val="00AE2519"/>
    <w:rsid w:val="00AE4564"/>
    <w:rsid w:val="00AE5B8C"/>
    <w:rsid w:val="00AE6558"/>
    <w:rsid w:val="00AF3667"/>
    <w:rsid w:val="00B00BDB"/>
    <w:rsid w:val="00B02285"/>
    <w:rsid w:val="00B032DB"/>
    <w:rsid w:val="00B03B4E"/>
    <w:rsid w:val="00B07D9A"/>
    <w:rsid w:val="00B13855"/>
    <w:rsid w:val="00B3026A"/>
    <w:rsid w:val="00B35E5C"/>
    <w:rsid w:val="00B360F8"/>
    <w:rsid w:val="00B416D8"/>
    <w:rsid w:val="00B41FD7"/>
    <w:rsid w:val="00B43B43"/>
    <w:rsid w:val="00B44266"/>
    <w:rsid w:val="00B45388"/>
    <w:rsid w:val="00B456AC"/>
    <w:rsid w:val="00B467BC"/>
    <w:rsid w:val="00B5189B"/>
    <w:rsid w:val="00B53292"/>
    <w:rsid w:val="00B540A3"/>
    <w:rsid w:val="00B5574C"/>
    <w:rsid w:val="00B634FF"/>
    <w:rsid w:val="00B63DE8"/>
    <w:rsid w:val="00B64720"/>
    <w:rsid w:val="00B71D9B"/>
    <w:rsid w:val="00B728ED"/>
    <w:rsid w:val="00B807A2"/>
    <w:rsid w:val="00B86D71"/>
    <w:rsid w:val="00B91C4D"/>
    <w:rsid w:val="00B952EE"/>
    <w:rsid w:val="00BA0936"/>
    <w:rsid w:val="00BA26EE"/>
    <w:rsid w:val="00BA3C63"/>
    <w:rsid w:val="00BA72AA"/>
    <w:rsid w:val="00BB056C"/>
    <w:rsid w:val="00BB5E69"/>
    <w:rsid w:val="00BB6BCD"/>
    <w:rsid w:val="00BC0CDD"/>
    <w:rsid w:val="00BC1199"/>
    <w:rsid w:val="00BC13E5"/>
    <w:rsid w:val="00BC1B3A"/>
    <w:rsid w:val="00BC3715"/>
    <w:rsid w:val="00BC3973"/>
    <w:rsid w:val="00BC56A3"/>
    <w:rsid w:val="00BC6826"/>
    <w:rsid w:val="00BC79B6"/>
    <w:rsid w:val="00BE72D3"/>
    <w:rsid w:val="00BF1C55"/>
    <w:rsid w:val="00BF51FD"/>
    <w:rsid w:val="00BF581C"/>
    <w:rsid w:val="00BF7389"/>
    <w:rsid w:val="00C0242D"/>
    <w:rsid w:val="00C059BE"/>
    <w:rsid w:val="00C079E0"/>
    <w:rsid w:val="00C11ECA"/>
    <w:rsid w:val="00C1383B"/>
    <w:rsid w:val="00C1459C"/>
    <w:rsid w:val="00C15527"/>
    <w:rsid w:val="00C158A5"/>
    <w:rsid w:val="00C16CC7"/>
    <w:rsid w:val="00C1749B"/>
    <w:rsid w:val="00C25580"/>
    <w:rsid w:val="00C25714"/>
    <w:rsid w:val="00C266D2"/>
    <w:rsid w:val="00C32ED8"/>
    <w:rsid w:val="00C3313D"/>
    <w:rsid w:val="00C3422E"/>
    <w:rsid w:val="00C34479"/>
    <w:rsid w:val="00C35AC7"/>
    <w:rsid w:val="00C35D9B"/>
    <w:rsid w:val="00C36576"/>
    <w:rsid w:val="00C4456F"/>
    <w:rsid w:val="00C45361"/>
    <w:rsid w:val="00C456AA"/>
    <w:rsid w:val="00C460FA"/>
    <w:rsid w:val="00C46D6E"/>
    <w:rsid w:val="00C51370"/>
    <w:rsid w:val="00C5370A"/>
    <w:rsid w:val="00C5432E"/>
    <w:rsid w:val="00C55FF0"/>
    <w:rsid w:val="00C56090"/>
    <w:rsid w:val="00C648BF"/>
    <w:rsid w:val="00C65E3A"/>
    <w:rsid w:val="00C67251"/>
    <w:rsid w:val="00C70BF6"/>
    <w:rsid w:val="00C7201B"/>
    <w:rsid w:val="00C746C9"/>
    <w:rsid w:val="00C74FB2"/>
    <w:rsid w:val="00C81DCC"/>
    <w:rsid w:val="00C825F7"/>
    <w:rsid w:val="00C82BED"/>
    <w:rsid w:val="00C863DF"/>
    <w:rsid w:val="00C86F26"/>
    <w:rsid w:val="00C874E7"/>
    <w:rsid w:val="00C90DE0"/>
    <w:rsid w:val="00CA08C6"/>
    <w:rsid w:val="00CA0AF8"/>
    <w:rsid w:val="00CA15B1"/>
    <w:rsid w:val="00CA4595"/>
    <w:rsid w:val="00CA4C6E"/>
    <w:rsid w:val="00CB315F"/>
    <w:rsid w:val="00CB6A64"/>
    <w:rsid w:val="00CC144F"/>
    <w:rsid w:val="00CD1A5C"/>
    <w:rsid w:val="00CD1E01"/>
    <w:rsid w:val="00CD2422"/>
    <w:rsid w:val="00CD2543"/>
    <w:rsid w:val="00CD489F"/>
    <w:rsid w:val="00CE06F9"/>
    <w:rsid w:val="00CE23B2"/>
    <w:rsid w:val="00CE2E29"/>
    <w:rsid w:val="00CE3453"/>
    <w:rsid w:val="00CE4AE1"/>
    <w:rsid w:val="00CE7A93"/>
    <w:rsid w:val="00CF0298"/>
    <w:rsid w:val="00CF5C91"/>
    <w:rsid w:val="00CF604A"/>
    <w:rsid w:val="00CF69EE"/>
    <w:rsid w:val="00D02C8E"/>
    <w:rsid w:val="00D02D6C"/>
    <w:rsid w:val="00D03BFF"/>
    <w:rsid w:val="00D04E0E"/>
    <w:rsid w:val="00D056D4"/>
    <w:rsid w:val="00D12E38"/>
    <w:rsid w:val="00D16E9B"/>
    <w:rsid w:val="00D22B34"/>
    <w:rsid w:val="00D23071"/>
    <w:rsid w:val="00D259D9"/>
    <w:rsid w:val="00D30D3F"/>
    <w:rsid w:val="00D323B8"/>
    <w:rsid w:val="00D40F14"/>
    <w:rsid w:val="00D44D06"/>
    <w:rsid w:val="00D53ED4"/>
    <w:rsid w:val="00D54C6E"/>
    <w:rsid w:val="00D624B2"/>
    <w:rsid w:val="00D6520D"/>
    <w:rsid w:val="00D67D57"/>
    <w:rsid w:val="00D73171"/>
    <w:rsid w:val="00D7399E"/>
    <w:rsid w:val="00D74808"/>
    <w:rsid w:val="00D7603D"/>
    <w:rsid w:val="00D778B6"/>
    <w:rsid w:val="00D811B8"/>
    <w:rsid w:val="00D83444"/>
    <w:rsid w:val="00D9002E"/>
    <w:rsid w:val="00D90C95"/>
    <w:rsid w:val="00DA1126"/>
    <w:rsid w:val="00DA4D8B"/>
    <w:rsid w:val="00DA5710"/>
    <w:rsid w:val="00DA61BE"/>
    <w:rsid w:val="00DB1D09"/>
    <w:rsid w:val="00DB1FA0"/>
    <w:rsid w:val="00DB38DD"/>
    <w:rsid w:val="00DB3CA1"/>
    <w:rsid w:val="00DC10C5"/>
    <w:rsid w:val="00DC2F1E"/>
    <w:rsid w:val="00DD0C88"/>
    <w:rsid w:val="00DD43FC"/>
    <w:rsid w:val="00DD4F0C"/>
    <w:rsid w:val="00DE18FD"/>
    <w:rsid w:val="00DE3588"/>
    <w:rsid w:val="00DE4E79"/>
    <w:rsid w:val="00DE7795"/>
    <w:rsid w:val="00DF146C"/>
    <w:rsid w:val="00DF5345"/>
    <w:rsid w:val="00DF72F9"/>
    <w:rsid w:val="00E0275A"/>
    <w:rsid w:val="00E032C5"/>
    <w:rsid w:val="00E0433C"/>
    <w:rsid w:val="00E0653E"/>
    <w:rsid w:val="00E06890"/>
    <w:rsid w:val="00E1277A"/>
    <w:rsid w:val="00E14E96"/>
    <w:rsid w:val="00E16A63"/>
    <w:rsid w:val="00E177F0"/>
    <w:rsid w:val="00E21027"/>
    <w:rsid w:val="00E22CB9"/>
    <w:rsid w:val="00E279E4"/>
    <w:rsid w:val="00E335FA"/>
    <w:rsid w:val="00E34832"/>
    <w:rsid w:val="00E35049"/>
    <w:rsid w:val="00E44D37"/>
    <w:rsid w:val="00E67BD8"/>
    <w:rsid w:val="00E704E8"/>
    <w:rsid w:val="00E9211D"/>
    <w:rsid w:val="00EA0151"/>
    <w:rsid w:val="00EA37A1"/>
    <w:rsid w:val="00EB12A5"/>
    <w:rsid w:val="00EB2211"/>
    <w:rsid w:val="00EC0EA8"/>
    <w:rsid w:val="00EC7986"/>
    <w:rsid w:val="00ED14FA"/>
    <w:rsid w:val="00EE2010"/>
    <w:rsid w:val="00EE6C9F"/>
    <w:rsid w:val="00EF2DB7"/>
    <w:rsid w:val="00EF3312"/>
    <w:rsid w:val="00EF43AB"/>
    <w:rsid w:val="00EF6DB4"/>
    <w:rsid w:val="00EF7F5B"/>
    <w:rsid w:val="00F03F66"/>
    <w:rsid w:val="00F06146"/>
    <w:rsid w:val="00F07524"/>
    <w:rsid w:val="00F11320"/>
    <w:rsid w:val="00F12644"/>
    <w:rsid w:val="00F131AE"/>
    <w:rsid w:val="00F1525E"/>
    <w:rsid w:val="00F17C66"/>
    <w:rsid w:val="00F2138F"/>
    <w:rsid w:val="00F237D0"/>
    <w:rsid w:val="00F25A67"/>
    <w:rsid w:val="00F32384"/>
    <w:rsid w:val="00F346C8"/>
    <w:rsid w:val="00F403AE"/>
    <w:rsid w:val="00F40DB5"/>
    <w:rsid w:val="00F4185D"/>
    <w:rsid w:val="00F42DBC"/>
    <w:rsid w:val="00F47939"/>
    <w:rsid w:val="00F47CC1"/>
    <w:rsid w:val="00F5063C"/>
    <w:rsid w:val="00F51B24"/>
    <w:rsid w:val="00F55271"/>
    <w:rsid w:val="00F60668"/>
    <w:rsid w:val="00F64F7F"/>
    <w:rsid w:val="00F65B0E"/>
    <w:rsid w:val="00F670BE"/>
    <w:rsid w:val="00F6770F"/>
    <w:rsid w:val="00F707C9"/>
    <w:rsid w:val="00F75BE3"/>
    <w:rsid w:val="00F910C0"/>
    <w:rsid w:val="00F913FC"/>
    <w:rsid w:val="00F933F7"/>
    <w:rsid w:val="00F9789F"/>
    <w:rsid w:val="00FA2561"/>
    <w:rsid w:val="00FA51F7"/>
    <w:rsid w:val="00FA6AF1"/>
    <w:rsid w:val="00FA6DB7"/>
    <w:rsid w:val="00FA70A7"/>
    <w:rsid w:val="00FB09DC"/>
    <w:rsid w:val="00FB15CA"/>
    <w:rsid w:val="00FB4233"/>
    <w:rsid w:val="00FB440F"/>
    <w:rsid w:val="00FB7D65"/>
    <w:rsid w:val="00FC0B99"/>
    <w:rsid w:val="00FC1B35"/>
    <w:rsid w:val="00FC2E95"/>
    <w:rsid w:val="00FC5C1C"/>
    <w:rsid w:val="00FC73E5"/>
    <w:rsid w:val="00FD1549"/>
    <w:rsid w:val="00FD37C1"/>
    <w:rsid w:val="00FD380E"/>
    <w:rsid w:val="00FD3A12"/>
    <w:rsid w:val="00FD4E21"/>
    <w:rsid w:val="00FD59D5"/>
    <w:rsid w:val="00FD6214"/>
    <w:rsid w:val="00FD6BF8"/>
    <w:rsid w:val="00FE1093"/>
    <w:rsid w:val="00FE18A2"/>
    <w:rsid w:val="00FE4F90"/>
    <w:rsid w:val="00FE57F0"/>
    <w:rsid w:val="00FF38A9"/>
    <w:rsid w:val="00FF616D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85DCA51"/>
  <w15:docId w15:val="{A72C5403-97CB-4E54-A608-CCC1387F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5D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851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5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5574C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B5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5574C"/>
    <w:rPr>
      <w:rFonts w:cs="Times New Roman"/>
    </w:rPr>
  </w:style>
  <w:style w:type="table" w:styleId="Tabela-Siatka">
    <w:name w:val="Table Grid"/>
    <w:basedOn w:val="Standardowy"/>
    <w:uiPriority w:val="99"/>
    <w:rsid w:val="00B557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35368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447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21027"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3588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588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75651-9AB3-4E72-A462-094CC8DB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3014</Words>
  <Characters>20355</Characters>
  <Application>Microsoft Office Word</Application>
  <DocSecurity>0</DocSecurity>
  <Lines>169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Raportu ewaluacji w roku 2023/2024 – Raport Instytut Zdrowia i Kultury Fizycznej</vt:lpstr>
    </vt:vector>
  </TitlesOfParts>
  <Company/>
  <LinksUpToDate>false</LinksUpToDate>
  <CharactersWithSpaces>23323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Raportu ewaluacji w roku 2023/2024 – Raport Instytut Zdrowia i Kultury Fizycznej</dc:title>
  <dc:subject/>
  <dc:creator>KKIP014</dc:creator>
  <cp:keywords>ewaluacja</cp:keywords>
  <dc:description/>
  <cp:lastModifiedBy>Katarzyna Patelka</cp:lastModifiedBy>
  <cp:revision>5</cp:revision>
  <cp:lastPrinted>2025-11-04T11:10:00Z</cp:lastPrinted>
  <dcterms:created xsi:type="dcterms:W3CDTF">2025-05-13T09:21:00Z</dcterms:created>
  <dcterms:modified xsi:type="dcterms:W3CDTF">2025-11-04T11:22:00Z</dcterms:modified>
</cp:coreProperties>
</file>