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6E25" w14:textId="2DC6FD3E" w:rsidR="008B6362" w:rsidRPr="00AA6773" w:rsidRDefault="008A0318" w:rsidP="00AA6773">
      <w:pPr>
        <w:pStyle w:val="Tytu"/>
        <w:shd w:val="clear" w:color="auto" w:fill="FFFFFF" w:themeFill="background1"/>
        <w:spacing w:after="240" w:line="276" w:lineRule="auto"/>
      </w:pPr>
      <w:r w:rsidRPr="00AA6773">
        <w:t>R</w:t>
      </w:r>
      <w:r w:rsidR="00837DC0" w:rsidRPr="00AA6773">
        <w:t>egulamin</w:t>
      </w:r>
      <w:r w:rsidR="00DA2ED1" w:rsidRPr="00AA6773">
        <w:t xml:space="preserve"> </w:t>
      </w:r>
      <w:r w:rsidRPr="00AA6773">
        <w:t>P</w:t>
      </w:r>
      <w:r w:rsidR="00837DC0" w:rsidRPr="00AA6773">
        <w:t>raktyk</w:t>
      </w:r>
      <w:r w:rsidRPr="00AA6773">
        <w:t xml:space="preserve"> </w:t>
      </w:r>
      <w:r w:rsidR="00DA2ED1" w:rsidRPr="00AA6773">
        <w:t>S</w:t>
      </w:r>
      <w:r w:rsidR="00837DC0" w:rsidRPr="00AA6773">
        <w:t>tudenckich</w:t>
      </w:r>
      <w:r w:rsidR="00C556CB" w:rsidRPr="00AA6773">
        <w:t xml:space="preserve"> </w:t>
      </w:r>
      <w:r w:rsidR="00DA2ED1" w:rsidRPr="00AA6773">
        <w:t>A</w:t>
      </w:r>
      <w:r w:rsidR="00837DC0" w:rsidRPr="00AA6773">
        <w:t>kademii</w:t>
      </w:r>
      <w:r w:rsidR="00DA2ED1" w:rsidRPr="00AA6773">
        <w:t xml:space="preserve"> N</w:t>
      </w:r>
      <w:r w:rsidR="00837DC0" w:rsidRPr="00AA6773">
        <w:t>auk</w:t>
      </w:r>
      <w:r w:rsidR="00DA2ED1" w:rsidRPr="00AA6773">
        <w:t xml:space="preserve"> S</w:t>
      </w:r>
      <w:r w:rsidR="00837DC0" w:rsidRPr="00AA6773">
        <w:t>tosowanych</w:t>
      </w:r>
      <w:r w:rsidR="00F24BE5" w:rsidRPr="00AA6773">
        <w:t xml:space="preserve"> </w:t>
      </w:r>
      <w:r w:rsidR="00837DC0" w:rsidRPr="00AA6773">
        <w:t xml:space="preserve">im. </w:t>
      </w:r>
      <w:r w:rsidR="006C3289" w:rsidRPr="00AA6773">
        <w:t>J</w:t>
      </w:r>
      <w:r w:rsidR="00837DC0" w:rsidRPr="00AA6773">
        <w:t>ana</w:t>
      </w:r>
      <w:r w:rsidR="006C3289" w:rsidRPr="00AA6773">
        <w:t xml:space="preserve"> A</w:t>
      </w:r>
      <w:r w:rsidR="00837DC0" w:rsidRPr="00AA6773">
        <w:t>mosa Komeńskiego w Lesznie</w:t>
      </w:r>
    </w:p>
    <w:p w14:paraId="10AF5E1A" w14:textId="7FB694C1" w:rsidR="00860479" w:rsidRPr="00AA6773" w:rsidRDefault="008A0318" w:rsidP="00AA6773">
      <w:pPr>
        <w:pStyle w:val="Nagwek2"/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Postanowienia ogólne</w:t>
      </w:r>
    </w:p>
    <w:p w14:paraId="5A01BCF9" w14:textId="77777777" w:rsidR="008B6362" w:rsidRPr="00AA6773" w:rsidRDefault="008A0318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>§ 1</w:t>
      </w:r>
    </w:p>
    <w:p w14:paraId="0E5F2D62" w14:textId="77777777" w:rsidR="008B6362" w:rsidRPr="00AA6773" w:rsidRDefault="008A0318" w:rsidP="00AA6773">
      <w:p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Niniejszy regulamin określa ogólne cele, zasady</w:t>
      </w:r>
      <w:r w:rsidR="0083395A" w:rsidRPr="00AA6773">
        <w:rPr>
          <w:rFonts w:cstheme="minorHAnsi"/>
        </w:rPr>
        <w:t xml:space="preserve"> i warunki organizacji </w:t>
      </w:r>
      <w:r w:rsidR="00026B9E" w:rsidRPr="00AA6773">
        <w:rPr>
          <w:rFonts w:cstheme="minorHAnsi"/>
        </w:rPr>
        <w:t xml:space="preserve">i zaliczania </w:t>
      </w:r>
      <w:r w:rsidR="0083395A" w:rsidRPr="00AA6773">
        <w:rPr>
          <w:rFonts w:cstheme="minorHAnsi"/>
        </w:rPr>
        <w:t xml:space="preserve">praktyk </w:t>
      </w:r>
      <w:r w:rsidRPr="00AA6773">
        <w:rPr>
          <w:rFonts w:cstheme="minorHAnsi"/>
        </w:rPr>
        <w:t>dla studentów</w:t>
      </w:r>
      <w:r w:rsidR="00026B9E" w:rsidRPr="00AA6773">
        <w:rPr>
          <w:rFonts w:cstheme="minorHAnsi"/>
        </w:rPr>
        <w:t>, obowiązki organizatorów, opiekunów praktyk i uczestników praktyk</w:t>
      </w:r>
      <w:r w:rsidRPr="00AA6773">
        <w:rPr>
          <w:rFonts w:cstheme="minorHAnsi"/>
        </w:rPr>
        <w:t xml:space="preserve"> w </w:t>
      </w:r>
      <w:r w:rsidR="00DA2ED1" w:rsidRPr="00AA6773">
        <w:rPr>
          <w:rFonts w:cstheme="minorHAnsi"/>
        </w:rPr>
        <w:t>Akademii Nauk Stosowanych</w:t>
      </w:r>
      <w:r w:rsidRPr="00AA6773">
        <w:rPr>
          <w:rFonts w:cstheme="minorHAnsi"/>
        </w:rPr>
        <w:t xml:space="preserve"> im. Jana Amosa Komeńskiego w Lesznie.</w:t>
      </w:r>
    </w:p>
    <w:p w14:paraId="7F00493D" w14:textId="71F57CBF" w:rsidR="005D3582" w:rsidRPr="00AA6773" w:rsidRDefault="008A0318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>§ 2</w:t>
      </w:r>
    </w:p>
    <w:p w14:paraId="375F8ADD" w14:textId="4906A0AC" w:rsidR="00E4220A" w:rsidRPr="00AA6773" w:rsidRDefault="0083395A" w:rsidP="00AA6773">
      <w:p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Studenckie praktyki </w:t>
      </w:r>
      <w:r w:rsidR="008A0318" w:rsidRPr="00AA6773">
        <w:rPr>
          <w:rFonts w:cstheme="minorHAnsi"/>
        </w:rPr>
        <w:t xml:space="preserve">mają na celu: </w:t>
      </w:r>
    </w:p>
    <w:p w14:paraId="675F14BA" w14:textId="77777777" w:rsidR="00DD622E" w:rsidRPr="00AA6773" w:rsidRDefault="00DD622E" w:rsidP="00AA6773">
      <w:pPr>
        <w:numPr>
          <w:ilvl w:val="0"/>
          <w:numId w:val="4"/>
        </w:numPr>
        <w:shd w:val="clear" w:color="auto" w:fill="FFFFFF" w:themeFill="background1"/>
        <w:tabs>
          <w:tab w:val="clear" w:pos="108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Uzyskiwanie efektów uczenia się, określonych w kartach opisu praktyk zawodowych dla danego kierunku.</w:t>
      </w:r>
    </w:p>
    <w:p w14:paraId="45AB189C" w14:textId="77777777" w:rsidR="008A0318" w:rsidRPr="00AA6773" w:rsidRDefault="0083395A" w:rsidP="00AA6773">
      <w:pPr>
        <w:numPr>
          <w:ilvl w:val="0"/>
          <w:numId w:val="4"/>
        </w:numPr>
        <w:shd w:val="clear" w:color="auto" w:fill="FFFFFF" w:themeFill="background1"/>
        <w:tabs>
          <w:tab w:val="clear" w:pos="1080"/>
        </w:tabs>
        <w:spacing w:line="276" w:lineRule="auto"/>
        <w:ind w:left="714" w:hanging="357"/>
        <w:rPr>
          <w:rFonts w:cstheme="minorHAnsi"/>
        </w:rPr>
      </w:pPr>
      <w:r w:rsidRPr="00AA6773">
        <w:rPr>
          <w:rFonts w:cstheme="minorHAnsi"/>
        </w:rPr>
        <w:t>P</w:t>
      </w:r>
      <w:r w:rsidR="008A0318" w:rsidRPr="00AA6773">
        <w:rPr>
          <w:rFonts w:cstheme="minorHAnsi"/>
        </w:rPr>
        <w:t>oszerzanie wiedzy zdobytej na studiach i rozwijanie</w:t>
      </w:r>
      <w:r w:rsidRPr="00AA6773">
        <w:rPr>
          <w:rFonts w:cstheme="minorHAnsi"/>
        </w:rPr>
        <w:t xml:space="preserve"> umiejętności jej wykorzystania.</w:t>
      </w:r>
    </w:p>
    <w:p w14:paraId="4FDBE7DF" w14:textId="3A75195C" w:rsidR="008A0318" w:rsidRPr="00AA6773" w:rsidRDefault="0083395A" w:rsidP="00AA6773">
      <w:pPr>
        <w:numPr>
          <w:ilvl w:val="0"/>
          <w:numId w:val="4"/>
        </w:numPr>
        <w:shd w:val="clear" w:color="auto" w:fill="FFFFFF" w:themeFill="background1"/>
        <w:tabs>
          <w:tab w:val="clear" w:pos="1080"/>
        </w:tabs>
        <w:spacing w:line="276" w:lineRule="auto"/>
        <w:ind w:left="714" w:hanging="357"/>
        <w:rPr>
          <w:rFonts w:cstheme="minorHAnsi"/>
        </w:rPr>
      </w:pPr>
      <w:r w:rsidRPr="00AA6773">
        <w:rPr>
          <w:rFonts w:cstheme="minorHAnsi"/>
        </w:rPr>
        <w:t>K</w:t>
      </w:r>
      <w:r w:rsidR="008A0318" w:rsidRPr="00AA6773">
        <w:rPr>
          <w:rFonts w:cstheme="minorHAnsi"/>
        </w:rPr>
        <w:t>ształtowanie umiejętności niezbędnych w przysz</w:t>
      </w:r>
      <w:r w:rsidR="00DA2ED1" w:rsidRPr="00AA6773">
        <w:rPr>
          <w:rFonts w:cstheme="minorHAnsi"/>
        </w:rPr>
        <w:t>łej pracy zawodowej, w tym między innymi</w:t>
      </w:r>
      <w:r w:rsidR="008A0318" w:rsidRPr="00AA6773">
        <w:rPr>
          <w:rFonts w:cstheme="minorHAnsi"/>
        </w:rPr>
        <w:t xml:space="preserve"> umiejętności: analitycznych, organizacyjnych, pracy w zespole, nawiązywania kontaktów, a także przygotowanie studenta do samodzielności i odpowiedzial</w:t>
      </w:r>
      <w:r w:rsidR="00DA2ED1" w:rsidRPr="00AA6773">
        <w:rPr>
          <w:rFonts w:cstheme="minorHAnsi"/>
        </w:rPr>
        <w:t>ności za powierzone mu zadania</w:t>
      </w:r>
      <w:r w:rsidRPr="00AA6773">
        <w:rPr>
          <w:rFonts w:cstheme="minorHAnsi"/>
        </w:rPr>
        <w:t>.</w:t>
      </w:r>
    </w:p>
    <w:p w14:paraId="6233EF8E" w14:textId="77777777" w:rsidR="008B6362" w:rsidRPr="00AA6773" w:rsidRDefault="009155E5" w:rsidP="00AA6773">
      <w:pPr>
        <w:numPr>
          <w:ilvl w:val="0"/>
          <w:numId w:val="4"/>
        </w:numPr>
        <w:shd w:val="clear" w:color="auto" w:fill="FFFFFF" w:themeFill="background1"/>
        <w:tabs>
          <w:tab w:val="clear" w:pos="108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Nabycie umiejętności praktycznego zastosowania wiedzy i ukształtowania postaw wobec potencjalnych pracodawców i współpracowników.</w:t>
      </w:r>
    </w:p>
    <w:p w14:paraId="6C93D35D" w14:textId="71BF9841" w:rsidR="00004FF8" w:rsidRPr="00AA6773" w:rsidRDefault="008A0318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>§ 3</w:t>
      </w:r>
    </w:p>
    <w:p w14:paraId="7E208A3F" w14:textId="395AB929" w:rsidR="00EA7FE8" w:rsidRPr="00AA6773" w:rsidRDefault="00EA7FE8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Studenckie praktyki zawodowe</w:t>
      </w:r>
      <w:r w:rsidR="00436A41" w:rsidRPr="00AA6773">
        <w:rPr>
          <w:rFonts w:cstheme="minorHAnsi"/>
        </w:rPr>
        <w:t xml:space="preserve"> realizowane są zgodnie z programem</w:t>
      </w:r>
      <w:r w:rsidRPr="00AA6773">
        <w:rPr>
          <w:rFonts w:cstheme="minorHAnsi"/>
        </w:rPr>
        <w:t xml:space="preserve"> studiów na poszczególnych kierunkach oraz z zakładanymi efektami uczenia się.</w:t>
      </w:r>
    </w:p>
    <w:p w14:paraId="41648FA4" w14:textId="77777777" w:rsidR="00436A41" w:rsidRPr="00AA6773" w:rsidRDefault="00436A41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Szczegółowe zakładane efekty uczenia się i zakresy praktyk określa karta opisu przedmiotu dotycząca praktyk dla danego kierunku.</w:t>
      </w:r>
    </w:p>
    <w:p w14:paraId="49E7710D" w14:textId="77777777" w:rsidR="00436A41" w:rsidRPr="00AA6773" w:rsidRDefault="00436A41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Praktyka </w:t>
      </w:r>
      <w:r w:rsidR="00E66336" w:rsidRPr="00AA6773">
        <w:rPr>
          <w:rFonts w:cstheme="minorHAnsi"/>
        </w:rPr>
        <w:t>odpowiada</w:t>
      </w:r>
      <w:r w:rsidRPr="00AA6773">
        <w:rPr>
          <w:rFonts w:cstheme="minorHAnsi"/>
        </w:rPr>
        <w:t xml:space="preserve"> </w:t>
      </w:r>
      <w:r w:rsidR="00B0592A" w:rsidRPr="00AA6773">
        <w:rPr>
          <w:rFonts w:cstheme="minorHAnsi"/>
        </w:rPr>
        <w:t>specyfice studiów na określonym kierunku.</w:t>
      </w:r>
    </w:p>
    <w:p w14:paraId="4EE8DDD5" w14:textId="77777777" w:rsidR="00A13D3C" w:rsidRPr="00AA6773" w:rsidRDefault="00A13D3C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Wymiar godzinowy, czas trwania praktyki oraz liczbę przyznanych punktów ECTS określają programy studiów danego kierunku.</w:t>
      </w:r>
    </w:p>
    <w:p w14:paraId="5693139D" w14:textId="77777777" w:rsidR="00B0592A" w:rsidRPr="00AA6773" w:rsidRDefault="00B0592A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W przypadku kierunków studiów przygotowujących do wykonywania zawodów, o których mowa w art. 68 ust. 1 ustawy z dnia 20 lipca 2018 r. Prawo o sz</w:t>
      </w:r>
      <w:r w:rsidR="00A13D3C" w:rsidRPr="00AA6773">
        <w:rPr>
          <w:rFonts w:cstheme="minorHAnsi"/>
        </w:rPr>
        <w:t>kolnictwie wyższym i nauce (Dz.</w:t>
      </w:r>
      <w:r w:rsidRPr="00AA6773">
        <w:rPr>
          <w:rFonts w:cstheme="minorHAnsi"/>
        </w:rPr>
        <w:t>U.</w:t>
      </w:r>
      <w:r w:rsidR="00CD2F59" w:rsidRPr="00AA6773">
        <w:rPr>
          <w:rFonts w:cstheme="minorHAnsi"/>
        </w:rPr>
        <w:t xml:space="preserve"> z 202</w:t>
      </w:r>
      <w:r w:rsidR="00C16D74" w:rsidRPr="00AA6773">
        <w:rPr>
          <w:rFonts w:cstheme="minorHAnsi"/>
        </w:rPr>
        <w:t>4</w:t>
      </w:r>
      <w:r w:rsidR="00CD2F59" w:rsidRPr="00AA6773">
        <w:rPr>
          <w:rFonts w:cstheme="minorHAnsi"/>
        </w:rPr>
        <w:t xml:space="preserve"> r. poz. </w:t>
      </w:r>
      <w:r w:rsidR="00C16D74" w:rsidRPr="00AA6773">
        <w:rPr>
          <w:rFonts w:cstheme="minorHAnsi"/>
        </w:rPr>
        <w:t xml:space="preserve">1571 z </w:t>
      </w:r>
      <w:proofErr w:type="spellStart"/>
      <w:r w:rsidR="00C16D74" w:rsidRPr="00AA6773">
        <w:rPr>
          <w:rFonts w:cstheme="minorHAnsi"/>
        </w:rPr>
        <w:t>późn</w:t>
      </w:r>
      <w:proofErr w:type="spellEnd"/>
      <w:r w:rsidR="00C16D74" w:rsidRPr="00AA6773">
        <w:rPr>
          <w:rFonts w:cstheme="minorHAnsi"/>
        </w:rPr>
        <w:t>. zm.</w:t>
      </w:r>
      <w:r w:rsidRPr="00AA6773">
        <w:rPr>
          <w:rFonts w:cstheme="minorHAnsi"/>
        </w:rPr>
        <w:t xml:space="preserve">), </w:t>
      </w:r>
      <w:r w:rsidR="00E66336" w:rsidRPr="00AA6773">
        <w:rPr>
          <w:rFonts w:cstheme="minorHAnsi"/>
        </w:rPr>
        <w:t xml:space="preserve">minimalny wymiar praktyki, zasady i </w:t>
      </w:r>
      <w:r w:rsidR="00F560AB" w:rsidRPr="00AA6773">
        <w:rPr>
          <w:rFonts w:cstheme="minorHAnsi"/>
        </w:rPr>
        <w:t xml:space="preserve">wymagania </w:t>
      </w:r>
      <w:r w:rsidR="00E66336" w:rsidRPr="00AA6773">
        <w:rPr>
          <w:rFonts w:cstheme="minorHAnsi"/>
        </w:rPr>
        <w:t xml:space="preserve">muszą być zgodne z </w:t>
      </w:r>
      <w:r w:rsidR="00F560AB" w:rsidRPr="00AA6773">
        <w:rPr>
          <w:rFonts w:cstheme="minorHAnsi"/>
        </w:rPr>
        <w:t xml:space="preserve">wymaganiami </w:t>
      </w:r>
      <w:r w:rsidRPr="00AA6773">
        <w:rPr>
          <w:rFonts w:cstheme="minorHAnsi"/>
        </w:rPr>
        <w:t>w standardach kształcenia określonych w rozporządzeniach wydanych na podstawie art. 68 ust. 3 ustawy z dnia 20 lipca 2018 r. Prawo</w:t>
      </w:r>
      <w:r w:rsidR="00A22963" w:rsidRPr="00AA6773">
        <w:rPr>
          <w:rFonts w:cstheme="minorHAnsi"/>
        </w:rPr>
        <w:t xml:space="preserve"> o szkolnictwie wyższym i nauce oraz z wewnętrznymi przepisami uczelni.</w:t>
      </w:r>
    </w:p>
    <w:p w14:paraId="636442B4" w14:textId="77777777" w:rsidR="00436A41" w:rsidRPr="00AA6773" w:rsidRDefault="00436A41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Wymiar godzinowy praktyki nie może być niższy niż określony przepisami prawa.</w:t>
      </w:r>
    </w:p>
    <w:p w14:paraId="185FD6F9" w14:textId="687E3275" w:rsidR="00436A41" w:rsidRPr="00AA6773" w:rsidRDefault="00436A41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Tygodniowy czas pracy praktykantów w zakładzie pracy jest zgodny z Kodeksem Pracy lub Kartą Nauczyciela.</w:t>
      </w:r>
    </w:p>
    <w:p w14:paraId="2FC6D14B" w14:textId="77777777" w:rsidR="008A0318" w:rsidRPr="00AA6773" w:rsidRDefault="0083395A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Praktyki </w:t>
      </w:r>
      <w:r w:rsidR="008A0318" w:rsidRPr="00AA6773">
        <w:rPr>
          <w:rFonts w:cstheme="minorHAnsi"/>
        </w:rPr>
        <w:t xml:space="preserve">są integralną częścią programu </w:t>
      </w:r>
      <w:r w:rsidR="009C7A2E" w:rsidRPr="00AA6773">
        <w:rPr>
          <w:rFonts w:cstheme="minorHAnsi"/>
        </w:rPr>
        <w:t xml:space="preserve">studiów </w:t>
      </w:r>
      <w:r w:rsidR="008A0318" w:rsidRPr="00AA6773">
        <w:rPr>
          <w:rFonts w:cstheme="minorHAnsi"/>
        </w:rPr>
        <w:t>i pod</w:t>
      </w:r>
      <w:r w:rsidR="00F16545" w:rsidRPr="00AA6773">
        <w:rPr>
          <w:rFonts w:cstheme="minorHAnsi"/>
        </w:rPr>
        <w:t>legają obowiązkowemu zaliczeniu.</w:t>
      </w:r>
    </w:p>
    <w:p w14:paraId="6A4B4E49" w14:textId="77777777" w:rsidR="003415B9" w:rsidRPr="00AA6773" w:rsidRDefault="0083395A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Zaliczenie praktyk</w:t>
      </w:r>
      <w:r w:rsidR="008A0318" w:rsidRPr="00AA6773">
        <w:rPr>
          <w:rFonts w:cstheme="minorHAnsi"/>
        </w:rPr>
        <w:t xml:space="preserve"> jest warunkiem zaliczenia semestru, </w:t>
      </w:r>
      <w:r w:rsidR="00DA2ED1" w:rsidRPr="00AA6773">
        <w:rPr>
          <w:rFonts w:cstheme="minorHAnsi"/>
        </w:rPr>
        <w:t xml:space="preserve">na którym </w:t>
      </w:r>
      <w:r w:rsidR="009C7A2E" w:rsidRPr="00AA6773">
        <w:rPr>
          <w:rFonts w:cstheme="minorHAnsi"/>
        </w:rPr>
        <w:t xml:space="preserve">program </w:t>
      </w:r>
      <w:r w:rsidR="008A0318" w:rsidRPr="00AA6773">
        <w:rPr>
          <w:rFonts w:cstheme="minorHAnsi"/>
        </w:rPr>
        <w:t>studiów pr</w:t>
      </w:r>
      <w:r w:rsidR="00DA2ED1" w:rsidRPr="00AA6773">
        <w:rPr>
          <w:rFonts w:cstheme="minorHAnsi"/>
        </w:rPr>
        <w:t>zewiduje ich realizację</w:t>
      </w:r>
      <w:r w:rsidR="008A0318" w:rsidRPr="00AA6773">
        <w:rPr>
          <w:rFonts w:cstheme="minorHAnsi"/>
        </w:rPr>
        <w:t>.</w:t>
      </w:r>
    </w:p>
    <w:p w14:paraId="40C4101D" w14:textId="59E2BBCB" w:rsidR="00591850" w:rsidRPr="00AA6773" w:rsidRDefault="00DA2ED1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lastRenderedPageBreak/>
        <w:t>Uczelnia może potwierdzić efekty uczenia się, przypisane dla praktyki zawodowej</w:t>
      </w:r>
      <w:r w:rsidR="00604DBA" w:rsidRPr="00AA6773">
        <w:rPr>
          <w:rFonts w:cstheme="minorHAnsi"/>
        </w:rPr>
        <w:t>,</w:t>
      </w:r>
      <w:r w:rsidRPr="00AA6773">
        <w:rPr>
          <w:rFonts w:cstheme="minorHAnsi"/>
        </w:rPr>
        <w:t xml:space="preserve"> uzyskane w procesie uczenia się poza systemem studiów</w:t>
      </w:r>
      <w:r w:rsidR="00604DBA" w:rsidRPr="00AA6773">
        <w:rPr>
          <w:rFonts w:cstheme="minorHAnsi"/>
        </w:rPr>
        <w:t>,</w:t>
      </w:r>
      <w:r w:rsidRPr="00AA6773">
        <w:rPr>
          <w:rFonts w:cstheme="minorHAnsi"/>
        </w:rPr>
        <w:t xml:space="preserve"> osobom ubiegającym się o przyjęcie na studia na określonym kierunku, poziomie i profilu na zasadach określonych odrębnym regulaminem.</w:t>
      </w:r>
    </w:p>
    <w:p w14:paraId="3CAAF6FC" w14:textId="77777777" w:rsidR="00B0592A" w:rsidRPr="00AA6773" w:rsidRDefault="00E97A7D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Na podstawie </w:t>
      </w:r>
      <w:r w:rsidR="00551AB2" w:rsidRPr="00AA6773">
        <w:rPr>
          <w:rFonts w:cstheme="minorHAnsi"/>
        </w:rPr>
        <w:t>R</w:t>
      </w:r>
      <w:r w:rsidR="005F0789" w:rsidRPr="00AA6773">
        <w:rPr>
          <w:rFonts w:cstheme="minorHAnsi"/>
        </w:rPr>
        <w:t>egulaminu p</w:t>
      </w:r>
      <w:r w:rsidR="00BD2AE0" w:rsidRPr="00AA6773">
        <w:rPr>
          <w:rFonts w:cstheme="minorHAnsi"/>
        </w:rPr>
        <w:t>raktyk  s</w:t>
      </w:r>
      <w:r w:rsidRPr="00AA6773">
        <w:rPr>
          <w:rFonts w:cstheme="minorHAnsi"/>
        </w:rPr>
        <w:t>tudenckich w Akademii Nauk Stosowanych im. Jana Amosa Komeńskiego w Lesznie tworzy się kierunkowe regulaminy praktyk, które określają szczegółowe warunki odbywania praktyk na danym kierunku studiów uwzględniając jego specyfikę.</w:t>
      </w:r>
    </w:p>
    <w:p w14:paraId="05D20235" w14:textId="77777777" w:rsidR="009C7A2E" w:rsidRPr="00AA6773" w:rsidRDefault="009C7A2E" w:rsidP="00AA6773">
      <w:pPr>
        <w:numPr>
          <w:ilvl w:val="0"/>
          <w:numId w:val="5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Dyrektorzy Instytutów odpowiadają za całość odbywanych praktyk studenckich.</w:t>
      </w:r>
    </w:p>
    <w:p w14:paraId="0265FEFD" w14:textId="37AA555D" w:rsidR="0017269B" w:rsidRPr="00AA6773" w:rsidRDefault="008A0318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>§ 4</w:t>
      </w:r>
    </w:p>
    <w:p w14:paraId="1DF3EE1A" w14:textId="77777777" w:rsidR="005A7767" w:rsidRPr="00AA6773" w:rsidRDefault="00E4220A" w:rsidP="00AA6773">
      <w:pPr>
        <w:numPr>
          <w:ilvl w:val="0"/>
          <w:numId w:val="6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Dyrektor Instytutu przeprowadza </w:t>
      </w:r>
      <w:r w:rsidR="00A30A67" w:rsidRPr="00AA6773">
        <w:rPr>
          <w:rFonts w:cstheme="minorHAnsi"/>
        </w:rPr>
        <w:t>weryfikację</w:t>
      </w:r>
      <w:r w:rsidRPr="00AA6773">
        <w:rPr>
          <w:rFonts w:cstheme="minorHAnsi"/>
        </w:rPr>
        <w:t xml:space="preserve"> </w:t>
      </w:r>
      <w:r w:rsidR="00A30A67" w:rsidRPr="00AA6773">
        <w:rPr>
          <w:rFonts w:cstheme="minorHAnsi"/>
        </w:rPr>
        <w:t>organizatora praktyki</w:t>
      </w:r>
      <w:r w:rsidRPr="00AA6773">
        <w:rPr>
          <w:rFonts w:cstheme="minorHAnsi"/>
        </w:rPr>
        <w:t xml:space="preserve"> pod kątem realizacji efektów uczenia się</w:t>
      </w:r>
      <w:r w:rsidR="00F23DCF" w:rsidRPr="00AA6773">
        <w:rPr>
          <w:rFonts w:cstheme="minorHAnsi"/>
        </w:rPr>
        <w:t>, które określone są w karcie opisu przedmiotu dla praktyk</w:t>
      </w:r>
      <w:r w:rsidR="005A7767" w:rsidRPr="00AA6773">
        <w:rPr>
          <w:rFonts w:cstheme="minorHAnsi"/>
        </w:rPr>
        <w:t>i</w:t>
      </w:r>
      <w:r w:rsidR="00A22963" w:rsidRPr="00AA6773">
        <w:rPr>
          <w:rFonts w:cstheme="minorHAnsi"/>
        </w:rPr>
        <w:t xml:space="preserve"> w danym instytucie</w:t>
      </w:r>
      <w:r w:rsidR="005A7767" w:rsidRPr="00AA6773">
        <w:rPr>
          <w:rFonts w:cstheme="minorHAnsi"/>
        </w:rPr>
        <w:t>.</w:t>
      </w:r>
    </w:p>
    <w:p w14:paraId="32022C26" w14:textId="5F78842F" w:rsidR="00171EF1" w:rsidRPr="00AA6773" w:rsidRDefault="00171EF1" w:rsidP="00AA6773">
      <w:pPr>
        <w:numPr>
          <w:ilvl w:val="0"/>
          <w:numId w:val="6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Dyrektor Instytutu </w:t>
      </w:r>
      <w:r w:rsidR="00A30A67" w:rsidRPr="00AA6773">
        <w:rPr>
          <w:rFonts w:cstheme="minorHAnsi"/>
        </w:rPr>
        <w:t xml:space="preserve">weryfikuje organizatora praktyki </w:t>
      </w:r>
      <w:r w:rsidRPr="00AA6773">
        <w:rPr>
          <w:rFonts w:cstheme="minorHAnsi"/>
        </w:rPr>
        <w:t>na podstawie kryteriów opisanych w kierunkowym regulaminie praktyk.</w:t>
      </w:r>
    </w:p>
    <w:p w14:paraId="186469FA" w14:textId="77777777" w:rsidR="00171EF1" w:rsidRPr="00AA6773" w:rsidRDefault="006C3289" w:rsidP="00AA6773">
      <w:pPr>
        <w:numPr>
          <w:ilvl w:val="0"/>
          <w:numId w:val="6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Dyrektor Instytutu opracowuje druk </w:t>
      </w:r>
      <w:r w:rsidR="00A30A67" w:rsidRPr="00AA6773">
        <w:rPr>
          <w:rFonts w:cstheme="minorHAnsi"/>
        </w:rPr>
        <w:t>weryfikacji</w:t>
      </w:r>
      <w:r w:rsidRPr="00AA6773">
        <w:rPr>
          <w:rFonts w:cstheme="minorHAnsi"/>
        </w:rPr>
        <w:t xml:space="preserve"> </w:t>
      </w:r>
      <w:r w:rsidR="00A30A67" w:rsidRPr="00AA6773">
        <w:rPr>
          <w:rFonts w:cstheme="minorHAnsi"/>
        </w:rPr>
        <w:t xml:space="preserve">organizatora praktyki, </w:t>
      </w:r>
      <w:r w:rsidRPr="00AA6773">
        <w:rPr>
          <w:rFonts w:cstheme="minorHAnsi"/>
        </w:rPr>
        <w:t xml:space="preserve"> w którym zawiera efekty uczenia się dla praktyki na danym kierunku.</w:t>
      </w:r>
    </w:p>
    <w:p w14:paraId="5F4249D3" w14:textId="77777777" w:rsidR="006C3289" w:rsidRPr="00AA6773" w:rsidRDefault="006C3289" w:rsidP="00AA6773">
      <w:pPr>
        <w:numPr>
          <w:ilvl w:val="0"/>
          <w:numId w:val="6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Druk </w:t>
      </w:r>
      <w:r w:rsidR="00A30A67" w:rsidRPr="00AA6773">
        <w:rPr>
          <w:rFonts w:cstheme="minorHAnsi"/>
        </w:rPr>
        <w:t>weryfikacji</w:t>
      </w:r>
      <w:r w:rsidR="007F6AEA" w:rsidRPr="00AA6773">
        <w:rPr>
          <w:rFonts w:cstheme="minorHAnsi"/>
        </w:rPr>
        <w:t xml:space="preserve"> jest załącznikiem do r</w:t>
      </w:r>
      <w:r w:rsidRPr="00AA6773">
        <w:rPr>
          <w:rFonts w:cstheme="minorHAnsi"/>
        </w:rPr>
        <w:t>egulaminu kierunkowego.</w:t>
      </w:r>
    </w:p>
    <w:p w14:paraId="0D1711BA" w14:textId="77777777" w:rsidR="005A7767" w:rsidRPr="00AA6773" w:rsidRDefault="005A7767" w:rsidP="00AA6773">
      <w:pPr>
        <w:numPr>
          <w:ilvl w:val="0"/>
          <w:numId w:val="6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Dyrektor może powierzyć </w:t>
      </w:r>
      <w:r w:rsidR="00B56C68" w:rsidRPr="00AA6773">
        <w:rPr>
          <w:rFonts w:cstheme="minorHAnsi"/>
        </w:rPr>
        <w:t>weryfikację organizatora praktyk</w:t>
      </w:r>
      <w:r w:rsidRPr="00AA6773">
        <w:rPr>
          <w:rFonts w:cstheme="minorHAnsi"/>
        </w:rPr>
        <w:t xml:space="preserve"> opiekunom praktyk.</w:t>
      </w:r>
    </w:p>
    <w:p w14:paraId="490FB987" w14:textId="77777777" w:rsidR="00A22963" w:rsidRPr="00AA6773" w:rsidRDefault="00A22963" w:rsidP="00AA6773">
      <w:pPr>
        <w:numPr>
          <w:ilvl w:val="0"/>
          <w:numId w:val="6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Ponowienie </w:t>
      </w:r>
      <w:r w:rsidR="00B56C68" w:rsidRPr="00AA6773">
        <w:rPr>
          <w:rFonts w:cstheme="minorHAnsi"/>
        </w:rPr>
        <w:t>weryfikacji</w:t>
      </w:r>
      <w:r w:rsidRPr="00AA6773">
        <w:rPr>
          <w:rFonts w:cstheme="minorHAnsi"/>
        </w:rPr>
        <w:t xml:space="preserve"> następuje w sytuacji zmiany efektów uczenia</w:t>
      </w:r>
      <w:r w:rsidR="005D7FC4" w:rsidRPr="00AA6773">
        <w:rPr>
          <w:rFonts w:cstheme="minorHAnsi"/>
        </w:rPr>
        <w:t xml:space="preserve"> się przypisanych dl</w:t>
      </w:r>
      <w:r w:rsidR="00A4538A" w:rsidRPr="00AA6773">
        <w:rPr>
          <w:rFonts w:cstheme="minorHAnsi"/>
        </w:rPr>
        <w:t>a praktyki lub po upływie 5 lat.</w:t>
      </w:r>
    </w:p>
    <w:p w14:paraId="7B4D4947" w14:textId="77777777" w:rsidR="00674128" w:rsidRPr="00AA6773" w:rsidRDefault="000F1598" w:rsidP="00AA6773">
      <w:pPr>
        <w:numPr>
          <w:ilvl w:val="0"/>
          <w:numId w:val="6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Dyrektor Instytutu zobowiązany jest przeprowadzić </w:t>
      </w:r>
      <w:r w:rsidR="00B56C68" w:rsidRPr="00AA6773">
        <w:rPr>
          <w:rFonts w:cstheme="minorHAnsi"/>
        </w:rPr>
        <w:t>weryfikację</w:t>
      </w:r>
      <w:r w:rsidRPr="00AA6773">
        <w:rPr>
          <w:rFonts w:cstheme="minorHAnsi"/>
        </w:rPr>
        <w:t xml:space="preserve"> organizatorów praktyk</w:t>
      </w:r>
      <w:r w:rsidR="00DE2976" w:rsidRPr="00AA6773">
        <w:rPr>
          <w:rFonts w:cstheme="minorHAnsi"/>
        </w:rPr>
        <w:t xml:space="preserve"> </w:t>
      </w:r>
      <w:r w:rsidR="00DE2976" w:rsidRPr="00AA6773">
        <w:rPr>
          <w:rFonts w:cstheme="minorHAnsi"/>
          <w:shd w:val="clear" w:color="auto" w:fill="FFFFFF" w:themeFill="background1"/>
        </w:rPr>
        <w:t>przed zakończeniem semestru</w:t>
      </w:r>
      <w:r w:rsidR="00DE2976" w:rsidRPr="00AA6773">
        <w:rPr>
          <w:rFonts w:cstheme="minorHAnsi"/>
        </w:rPr>
        <w:t xml:space="preserve"> zimowego</w:t>
      </w:r>
      <w:r w:rsidRPr="00AA6773">
        <w:rPr>
          <w:rFonts w:cstheme="minorHAnsi"/>
        </w:rPr>
        <w:t xml:space="preserve">, </w:t>
      </w:r>
      <w:r w:rsidR="00E53DA5" w:rsidRPr="00AA6773">
        <w:rPr>
          <w:rFonts w:cstheme="minorHAnsi"/>
        </w:rPr>
        <w:t>aby umożliwić</w:t>
      </w:r>
      <w:r w:rsidR="00D27E63" w:rsidRPr="00AA6773">
        <w:rPr>
          <w:rFonts w:cstheme="minorHAnsi"/>
        </w:rPr>
        <w:t xml:space="preserve"> studentom</w:t>
      </w:r>
      <w:r w:rsidR="00E53DA5" w:rsidRPr="00AA6773">
        <w:rPr>
          <w:rFonts w:cstheme="minorHAnsi"/>
        </w:rPr>
        <w:t xml:space="preserve"> wybór miejsca praktyki.</w:t>
      </w:r>
    </w:p>
    <w:p w14:paraId="5F0135CE" w14:textId="04DC9D4D" w:rsidR="00B56C68" w:rsidRPr="00AA6773" w:rsidRDefault="00B56C68" w:rsidP="00AA6773">
      <w:pPr>
        <w:numPr>
          <w:ilvl w:val="0"/>
          <w:numId w:val="6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Dział</w:t>
      </w:r>
      <w:r w:rsidR="006521B4" w:rsidRPr="00AA6773">
        <w:rPr>
          <w:rFonts w:cstheme="minorHAnsi"/>
        </w:rPr>
        <w:t xml:space="preserve"> Jakości Kształcenia i Spraw Studenckich</w:t>
      </w:r>
      <w:r w:rsidR="00A14404" w:rsidRPr="00AA6773">
        <w:rPr>
          <w:rFonts w:cstheme="minorHAnsi"/>
        </w:rPr>
        <w:t xml:space="preserve"> </w:t>
      </w:r>
      <w:r w:rsidR="00C45B3B" w:rsidRPr="00AA6773">
        <w:rPr>
          <w:rFonts w:cstheme="minorHAnsi"/>
        </w:rPr>
        <w:t>corocznie sprawdza funkcjonow</w:t>
      </w:r>
      <w:r w:rsidR="00FF55EF" w:rsidRPr="00AA6773">
        <w:rPr>
          <w:rFonts w:cstheme="minorHAnsi"/>
        </w:rPr>
        <w:t>anie organizatora praktyk (np.</w:t>
      </w:r>
      <w:r w:rsidR="00C45B3B" w:rsidRPr="00AA6773">
        <w:rPr>
          <w:rFonts w:cstheme="minorHAnsi"/>
        </w:rPr>
        <w:t xml:space="preserve"> w </w:t>
      </w:r>
      <w:r w:rsidR="00C45B3B" w:rsidRPr="00AA6773">
        <w:rPr>
          <w:rFonts w:cstheme="minorHAnsi"/>
          <w:shd w:val="clear" w:color="auto" w:fill="FFFFFF"/>
        </w:rPr>
        <w:t>Centralnej Ewidencji i Informacji o Działalności Gospodarczej</w:t>
      </w:r>
      <w:r w:rsidR="00916081" w:rsidRPr="00AA6773">
        <w:rPr>
          <w:rFonts w:cstheme="minorHAnsi"/>
          <w:shd w:val="clear" w:color="auto" w:fill="FFFFFF"/>
        </w:rPr>
        <w:t>, Krajowy</w:t>
      </w:r>
      <w:r w:rsidR="00223E72">
        <w:rPr>
          <w:rFonts w:cstheme="minorHAnsi"/>
          <w:shd w:val="clear" w:color="auto" w:fill="FFFFFF"/>
        </w:rPr>
        <w:t>m</w:t>
      </w:r>
      <w:r w:rsidR="00916081" w:rsidRPr="00AA6773">
        <w:rPr>
          <w:rFonts w:cstheme="minorHAnsi"/>
          <w:shd w:val="clear" w:color="auto" w:fill="FFFFFF"/>
        </w:rPr>
        <w:t xml:space="preserve"> Rejestr</w:t>
      </w:r>
      <w:r w:rsidR="00223E72">
        <w:rPr>
          <w:rFonts w:cstheme="minorHAnsi"/>
          <w:shd w:val="clear" w:color="auto" w:fill="FFFFFF"/>
        </w:rPr>
        <w:t>ze</w:t>
      </w:r>
      <w:r w:rsidR="00916081" w:rsidRPr="00AA6773">
        <w:rPr>
          <w:rFonts w:cstheme="minorHAnsi"/>
          <w:shd w:val="clear" w:color="auto" w:fill="FFFFFF"/>
        </w:rPr>
        <w:t xml:space="preserve"> Sądowy</w:t>
      </w:r>
      <w:r w:rsidR="00223E72">
        <w:rPr>
          <w:rFonts w:cstheme="minorHAnsi"/>
          <w:shd w:val="clear" w:color="auto" w:fill="FFFFFF"/>
        </w:rPr>
        <w:t>m</w:t>
      </w:r>
      <w:r w:rsidR="00916081" w:rsidRPr="00AA6773">
        <w:rPr>
          <w:rFonts w:cstheme="minorHAnsi"/>
          <w:shd w:val="clear" w:color="auto" w:fill="FFFFFF"/>
        </w:rPr>
        <w:t>, b</w:t>
      </w:r>
      <w:r w:rsidR="00C45B3B" w:rsidRPr="00AA6773">
        <w:rPr>
          <w:rFonts w:cstheme="minorHAnsi"/>
          <w:shd w:val="clear" w:color="auto" w:fill="FFFFFF"/>
        </w:rPr>
        <w:t>iał</w:t>
      </w:r>
      <w:r w:rsidR="00223E72">
        <w:rPr>
          <w:rFonts w:cstheme="minorHAnsi"/>
          <w:shd w:val="clear" w:color="auto" w:fill="FFFFFF"/>
        </w:rPr>
        <w:t>ej</w:t>
      </w:r>
      <w:r w:rsidR="00C45B3B" w:rsidRPr="00AA6773">
        <w:rPr>
          <w:rFonts w:cstheme="minorHAnsi"/>
          <w:shd w:val="clear" w:color="auto" w:fill="FFFFFF"/>
        </w:rPr>
        <w:t xml:space="preserve"> li</w:t>
      </w:r>
      <w:r w:rsidR="00223E72">
        <w:rPr>
          <w:rFonts w:cstheme="minorHAnsi"/>
          <w:shd w:val="clear" w:color="auto" w:fill="FFFFFF"/>
        </w:rPr>
        <w:t>ście</w:t>
      </w:r>
      <w:r w:rsidR="00C45B3B" w:rsidRPr="00AA6773">
        <w:rPr>
          <w:rFonts w:cstheme="minorHAnsi"/>
          <w:shd w:val="clear" w:color="auto" w:fill="FFFFFF"/>
        </w:rPr>
        <w:t xml:space="preserve"> podatników VAT).</w:t>
      </w:r>
    </w:p>
    <w:p w14:paraId="4C7A1A58" w14:textId="77777777" w:rsidR="00C45B3B" w:rsidRPr="00AA6773" w:rsidRDefault="00AD19A8" w:rsidP="00AA6773">
      <w:pPr>
        <w:numPr>
          <w:ilvl w:val="0"/>
          <w:numId w:val="6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Weryfikacji nie podlegają organizatorzy praktyk będący podmiotami publicznymi.</w:t>
      </w:r>
    </w:p>
    <w:p w14:paraId="0FF3D719" w14:textId="2D73E919" w:rsidR="00AE4F0C" w:rsidRPr="00AA6773" w:rsidRDefault="00D62758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>§ 5</w:t>
      </w:r>
    </w:p>
    <w:p w14:paraId="232DDC64" w14:textId="77777777" w:rsidR="00D62758" w:rsidRPr="00AA6773" w:rsidRDefault="00D62758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Student dokonuje wyboru miejsca odbywania praktyki z listy </w:t>
      </w:r>
      <w:r w:rsidR="00C45B3B" w:rsidRPr="00AA6773">
        <w:rPr>
          <w:rFonts w:cstheme="minorHAnsi"/>
        </w:rPr>
        <w:t>zweryfikowanych</w:t>
      </w:r>
      <w:r w:rsidRPr="00AA6773">
        <w:rPr>
          <w:rFonts w:cstheme="minorHAnsi"/>
        </w:rPr>
        <w:t xml:space="preserve"> </w:t>
      </w:r>
      <w:r w:rsidR="00005FC0" w:rsidRPr="00AA6773">
        <w:rPr>
          <w:rFonts w:cstheme="minorHAnsi"/>
        </w:rPr>
        <w:t>organizatorów praktyki.</w:t>
      </w:r>
    </w:p>
    <w:p w14:paraId="316CA3D3" w14:textId="77777777" w:rsidR="00674128" w:rsidRPr="00AA6773" w:rsidRDefault="00674128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Student ma możliwość </w:t>
      </w:r>
      <w:r w:rsidR="005D7FC4" w:rsidRPr="00AA6773">
        <w:rPr>
          <w:rFonts w:cstheme="minorHAnsi"/>
        </w:rPr>
        <w:t>zaproponowania</w:t>
      </w:r>
      <w:r w:rsidRPr="00AA6773">
        <w:rPr>
          <w:rFonts w:cstheme="minorHAnsi"/>
        </w:rPr>
        <w:t xml:space="preserve"> </w:t>
      </w:r>
      <w:r w:rsidR="004E0939" w:rsidRPr="00AA6773">
        <w:rPr>
          <w:rFonts w:cstheme="minorHAnsi"/>
        </w:rPr>
        <w:t>organizatora praktyki,</w:t>
      </w:r>
      <w:r w:rsidRPr="00AA6773">
        <w:rPr>
          <w:rFonts w:cstheme="minorHAnsi"/>
        </w:rPr>
        <w:t xml:space="preserve"> którego nie ma</w:t>
      </w:r>
      <w:r w:rsidR="004E0939" w:rsidRPr="00AA6773">
        <w:rPr>
          <w:rFonts w:cstheme="minorHAnsi"/>
        </w:rPr>
        <w:t xml:space="preserve"> na</w:t>
      </w:r>
      <w:r w:rsidRPr="00AA6773">
        <w:rPr>
          <w:rFonts w:cstheme="minorHAnsi"/>
        </w:rPr>
        <w:t xml:space="preserve"> liście </w:t>
      </w:r>
      <w:r w:rsidR="004E0939" w:rsidRPr="00AA6773">
        <w:rPr>
          <w:rFonts w:cstheme="minorHAnsi"/>
        </w:rPr>
        <w:t>zweryfikowanych organizatorów</w:t>
      </w:r>
      <w:r w:rsidRPr="00AA6773">
        <w:rPr>
          <w:rFonts w:cstheme="minorHAnsi"/>
        </w:rPr>
        <w:t xml:space="preserve">, wówczas Dyrektor Instytutu zobowiązany jest dokonać </w:t>
      </w:r>
      <w:r w:rsidR="004E0939" w:rsidRPr="00AA6773">
        <w:rPr>
          <w:rFonts w:cstheme="minorHAnsi"/>
        </w:rPr>
        <w:t>weryfikacji.</w:t>
      </w:r>
    </w:p>
    <w:p w14:paraId="2FD591AC" w14:textId="77777777" w:rsidR="002C531F" w:rsidRPr="00AA6773" w:rsidRDefault="0017269B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Wybrane praktyki, na kierunkach prowadzonych w oparciu o standardy kształcenia, odbywają się w placówkach wskazanych przez Uczelnię.</w:t>
      </w:r>
    </w:p>
    <w:p w14:paraId="2F4239EB" w14:textId="743C1CE4" w:rsidR="00D62758" w:rsidRPr="00AA6773" w:rsidRDefault="005D7FC4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W toku studiów s</w:t>
      </w:r>
      <w:r w:rsidR="00D62758" w:rsidRPr="00AA6773">
        <w:rPr>
          <w:rFonts w:cstheme="minorHAnsi"/>
        </w:rPr>
        <w:t xml:space="preserve">tudent realizuje praktykę w co najmniej dwóch </w:t>
      </w:r>
      <w:r w:rsidR="004E0939" w:rsidRPr="00AA6773">
        <w:rPr>
          <w:rFonts w:cstheme="minorHAnsi"/>
        </w:rPr>
        <w:t>placówkach</w:t>
      </w:r>
      <w:r w:rsidR="00D62758" w:rsidRPr="00AA6773">
        <w:rPr>
          <w:rFonts w:cstheme="minorHAnsi"/>
        </w:rPr>
        <w:t xml:space="preserve"> z wyjątkiem praktyk dualnych.</w:t>
      </w:r>
    </w:p>
    <w:p w14:paraId="1AB4BC52" w14:textId="77777777" w:rsidR="002A442E" w:rsidRPr="00AA6773" w:rsidRDefault="004E0939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W uzasadnionych szczególnych przypadkach na wniosek studenta Prorektor właściwy ds. praktyk może wyrazić zgodę na realizację praktyki u jednego organizatora praktyki</w:t>
      </w:r>
      <w:r w:rsidR="002A442E" w:rsidRPr="00AA6773">
        <w:rPr>
          <w:rFonts w:cstheme="minorHAnsi"/>
        </w:rPr>
        <w:t xml:space="preserve"> po uprzednim zaopiniowaniu przez opiekuna praktyk.</w:t>
      </w:r>
    </w:p>
    <w:p w14:paraId="22A9685D" w14:textId="77777777" w:rsidR="00D62758" w:rsidRPr="00AA6773" w:rsidRDefault="00B2588D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lastRenderedPageBreak/>
        <w:t xml:space="preserve">Każdy rodzaj praktyki </w:t>
      </w:r>
      <w:r w:rsidR="003D09E4" w:rsidRPr="00AA6773">
        <w:rPr>
          <w:rFonts w:cstheme="minorHAnsi"/>
        </w:rPr>
        <w:t xml:space="preserve">w określonym semestrze studiów </w:t>
      </w:r>
      <w:r w:rsidRPr="00AA6773">
        <w:rPr>
          <w:rFonts w:cstheme="minorHAnsi"/>
        </w:rPr>
        <w:t>realizowany jest w jednym zakładzie.</w:t>
      </w:r>
    </w:p>
    <w:p w14:paraId="581571B4" w14:textId="412D44C0" w:rsidR="008A0318" w:rsidRPr="00AA6773" w:rsidRDefault="008A0318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Praktyka odbywana jest na podstawie porozumienia</w:t>
      </w:r>
      <w:r w:rsidR="0083395A" w:rsidRPr="00AA6773">
        <w:rPr>
          <w:rFonts w:cstheme="minorHAnsi"/>
        </w:rPr>
        <w:t xml:space="preserve"> </w:t>
      </w:r>
      <w:r w:rsidR="003D0DDD" w:rsidRPr="00AA6773">
        <w:rPr>
          <w:rFonts w:cstheme="minorHAnsi"/>
        </w:rPr>
        <w:t xml:space="preserve">zawieranego pomiędzy Uczelnią, </w:t>
      </w:r>
      <w:r w:rsidR="009C7A2E" w:rsidRPr="00AA6773">
        <w:rPr>
          <w:rFonts w:cstheme="minorHAnsi"/>
        </w:rPr>
        <w:t xml:space="preserve">a organizatorem praktyki </w:t>
      </w:r>
      <w:r w:rsidR="00081E48" w:rsidRPr="00AA6773">
        <w:rPr>
          <w:rFonts w:cstheme="minorHAnsi"/>
        </w:rPr>
        <w:t>(załącznik nr 1).</w:t>
      </w:r>
    </w:p>
    <w:p w14:paraId="49B7EFE4" w14:textId="77777777" w:rsidR="00674128" w:rsidRPr="00AA6773" w:rsidRDefault="00D62758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Porozumienie na praktykę może być podpisane tylko z</w:t>
      </w:r>
      <w:r w:rsidR="004E0939" w:rsidRPr="00AA6773">
        <w:rPr>
          <w:rFonts w:cstheme="minorHAnsi"/>
        </w:rPr>
        <w:t>e</w:t>
      </w:r>
      <w:r w:rsidRPr="00AA6773">
        <w:rPr>
          <w:rFonts w:cstheme="minorHAnsi"/>
        </w:rPr>
        <w:t xml:space="preserve"> </w:t>
      </w:r>
      <w:r w:rsidR="004E0939" w:rsidRPr="00AA6773">
        <w:rPr>
          <w:rFonts w:cstheme="minorHAnsi"/>
        </w:rPr>
        <w:t>zweryfikowanymi organizatorami praktyk.</w:t>
      </w:r>
    </w:p>
    <w:p w14:paraId="307ACE14" w14:textId="00B33F36" w:rsidR="00F21840" w:rsidRPr="00AA6773" w:rsidRDefault="005D4050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Wszel</w:t>
      </w:r>
      <w:r w:rsidR="00ED35E9" w:rsidRPr="00AA6773">
        <w:rPr>
          <w:rFonts w:cstheme="minorHAnsi"/>
        </w:rPr>
        <w:t>kie zmiany w treści porozumień</w:t>
      </w:r>
      <w:r w:rsidR="003D0DDD" w:rsidRPr="00AA6773">
        <w:rPr>
          <w:rFonts w:cstheme="minorHAnsi"/>
        </w:rPr>
        <w:t>,</w:t>
      </w:r>
      <w:r w:rsidR="00ED35E9" w:rsidRPr="00AA6773">
        <w:rPr>
          <w:rFonts w:cstheme="minorHAnsi"/>
        </w:rPr>
        <w:t xml:space="preserve"> wynikając</w:t>
      </w:r>
      <w:r w:rsidR="003D0DDD" w:rsidRPr="00AA6773">
        <w:rPr>
          <w:rFonts w:cstheme="minorHAnsi"/>
        </w:rPr>
        <w:t>e</w:t>
      </w:r>
      <w:r w:rsidR="00ED35E9" w:rsidRPr="00AA6773">
        <w:rPr>
          <w:rFonts w:cstheme="minorHAnsi"/>
        </w:rPr>
        <w:t xml:space="preserve"> ze specyfiki kierunku </w:t>
      </w:r>
      <w:r w:rsidR="00560DC0" w:rsidRPr="00AA6773">
        <w:rPr>
          <w:rFonts w:cstheme="minorHAnsi"/>
        </w:rPr>
        <w:t>należy sporządzić w formie druku</w:t>
      </w:r>
      <w:r w:rsidR="00ED35E9" w:rsidRPr="00AA6773">
        <w:rPr>
          <w:rFonts w:cstheme="minorHAnsi"/>
        </w:rPr>
        <w:t xml:space="preserve"> porozumienia</w:t>
      </w:r>
      <w:r w:rsidR="005D7FC4" w:rsidRPr="00AA6773">
        <w:rPr>
          <w:rFonts w:cstheme="minorHAnsi"/>
        </w:rPr>
        <w:t>, który jest załącznikiem do</w:t>
      </w:r>
      <w:r w:rsidR="00ED35E9" w:rsidRPr="00AA6773">
        <w:rPr>
          <w:rFonts w:cstheme="minorHAnsi"/>
        </w:rPr>
        <w:t xml:space="preserve"> </w:t>
      </w:r>
      <w:r w:rsidR="009C7A2E" w:rsidRPr="00AA6773">
        <w:rPr>
          <w:rFonts w:cstheme="minorHAnsi"/>
        </w:rPr>
        <w:t xml:space="preserve">kierunkowego </w:t>
      </w:r>
      <w:r w:rsidR="00560DC0" w:rsidRPr="00AA6773">
        <w:rPr>
          <w:rFonts w:cstheme="minorHAnsi"/>
        </w:rPr>
        <w:t xml:space="preserve">regulaminu </w:t>
      </w:r>
      <w:r w:rsidR="009C7A2E" w:rsidRPr="00AA6773">
        <w:rPr>
          <w:rFonts w:cstheme="minorHAnsi"/>
        </w:rPr>
        <w:t>praktyk</w:t>
      </w:r>
      <w:r w:rsidR="00F64D6D" w:rsidRPr="00AA6773">
        <w:rPr>
          <w:rFonts w:cstheme="minorHAnsi"/>
        </w:rPr>
        <w:t>.</w:t>
      </w:r>
      <w:r w:rsidR="00F21840" w:rsidRPr="00AA6773">
        <w:rPr>
          <w:rFonts w:cstheme="minorHAnsi"/>
        </w:rPr>
        <w:t xml:space="preserve"> </w:t>
      </w:r>
    </w:p>
    <w:p w14:paraId="72409D58" w14:textId="778CBCB3" w:rsidR="00560DC0" w:rsidRPr="00AA6773" w:rsidRDefault="00560DC0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W szczególnych przypadkach </w:t>
      </w:r>
      <w:r w:rsidR="00DE1478" w:rsidRPr="00AA6773">
        <w:rPr>
          <w:rFonts w:cstheme="minorHAnsi"/>
        </w:rPr>
        <w:t>jeżeli zaistnieje taka potrzeba</w:t>
      </w:r>
      <w:r w:rsidR="002F3D33" w:rsidRPr="00AA6773">
        <w:rPr>
          <w:rFonts w:cstheme="minorHAnsi"/>
        </w:rPr>
        <w:t>,</w:t>
      </w:r>
      <w:r w:rsidR="00DE1478" w:rsidRPr="00AA6773">
        <w:rPr>
          <w:rFonts w:cstheme="minorHAnsi"/>
        </w:rPr>
        <w:t xml:space="preserve"> istnieje możliwość stworzenia innego dokumentu</w:t>
      </w:r>
      <w:r w:rsidR="002F3D33" w:rsidRPr="00AA6773">
        <w:rPr>
          <w:rFonts w:cstheme="minorHAnsi"/>
        </w:rPr>
        <w:t>,</w:t>
      </w:r>
      <w:r w:rsidR="00DE1478" w:rsidRPr="00AA6773">
        <w:rPr>
          <w:rFonts w:cstheme="minorHAnsi"/>
        </w:rPr>
        <w:t xml:space="preserve"> niż porozumienie zawierane z organizatorem praktyk, </w:t>
      </w:r>
      <w:r w:rsidR="00081E48" w:rsidRPr="00AA6773">
        <w:rPr>
          <w:rFonts w:cstheme="minorHAnsi"/>
        </w:rPr>
        <w:t xml:space="preserve">po </w:t>
      </w:r>
      <w:r w:rsidR="00DE1478" w:rsidRPr="00AA6773">
        <w:rPr>
          <w:rFonts w:cstheme="minorHAnsi"/>
        </w:rPr>
        <w:t xml:space="preserve">konsultacji </w:t>
      </w:r>
      <w:r w:rsidR="00492A16" w:rsidRPr="00AA6773">
        <w:rPr>
          <w:rFonts w:cstheme="minorHAnsi"/>
        </w:rPr>
        <w:t xml:space="preserve">z </w:t>
      </w:r>
      <w:r w:rsidR="00DE1478" w:rsidRPr="00AA6773">
        <w:rPr>
          <w:rFonts w:cstheme="minorHAnsi"/>
        </w:rPr>
        <w:t>Działem Organizacyjno-Prawnym.</w:t>
      </w:r>
    </w:p>
    <w:p w14:paraId="33E12F22" w14:textId="4F679253" w:rsidR="00A9148B" w:rsidRPr="00AA6773" w:rsidRDefault="00A9148B" w:rsidP="00AA6773">
      <w:pPr>
        <w:numPr>
          <w:ilvl w:val="0"/>
          <w:numId w:val="35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Prowadzeniem rejestru zawieranych umów pomiędzy Uczelnią a organizatorami praktyk zajmują się sekretariaty instytutów.</w:t>
      </w:r>
    </w:p>
    <w:p w14:paraId="7FD04460" w14:textId="77777777" w:rsidR="008A0318" w:rsidRPr="00AA6773" w:rsidRDefault="00945398" w:rsidP="00AA6773">
      <w:pPr>
        <w:pStyle w:val="Nagwek2"/>
        <w:shd w:val="clear" w:color="auto" w:fill="FFFFFF" w:themeFill="background1"/>
        <w:spacing w:before="240" w:after="240" w:line="276" w:lineRule="auto"/>
        <w:rPr>
          <w:rFonts w:cstheme="minorHAnsi"/>
        </w:rPr>
      </w:pPr>
      <w:r w:rsidRPr="00AA6773">
        <w:rPr>
          <w:rFonts w:cstheme="minorHAnsi"/>
        </w:rPr>
        <w:t>Prawa i o</w:t>
      </w:r>
      <w:r w:rsidR="008A0318" w:rsidRPr="00AA6773">
        <w:rPr>
          <w:rFonts w:cstheme="minorHAnsi"/>
        </w:rPr>
        <w:t>bowiązki organizatora praktyk</w:t>
      </w:r>
    </w:p>
    <w:p w14:paraId="6EF18E6B" w14:textId="459E994F" w:rsidR="00004FF8" w:rsidRPr="00AA6773" w:rsidRDefault="008A0318" w:rsidP="00AA6773">
      <w:pPr>
        <w:pStyle w:val="Nagwek3"/>
        <w:shd w:val="clear" w:color="auto" w:fill="FFFFFF" w:themeFill="background1"/>
        <w:spacing w:after="120" w:line="276" w:lineRule="auto"/>
        <w:rPr>
          <w:rFonts w:cstheme="minorHAnsi"/>
        </w:rPr>
      </w:pPr>
      <w:r w:rsidRPr="00AA6773">
        <w:rPr>
          <w:rFonts w:cstheme="minorHAnsi"/>
        </w:rPr>
        <w:t>§ </w:t>
      </w:r>
      <w:r w:rsidR="00635A72" w:rsidRPr="00AA6773">
        <w:rPr>
          <w:rFonts w:cstheme="minorHAnsi"/>
        </w:rPr>
        <w:t>6</w:t>
      </w:r>
    </w:p>
    <w:p w14:paraId="43F186DF" w14:textId="77777777" w:rsidR="008A0318" w:rsidRPr="00AA6773" w:rsidRDefault="008A0318" w:rsidP="00AA6773">
      <w:pPr>
        <w:numPr>
          <w:ilvl w:val="0"/>
          <w:numId w:val="7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Przez organizatora praktyk ro</w:t>
      </w:r>
      <w:r w:rsidR="0083395A" w:rsidRPr="00AA6773">
        <w:rPr>
          <w:rFonts w:cstheme="minorHAnsi"/>
        </w:rPr>
        <w:t>zumie się jednostkę/placówkę (</w:t>
      </w:r>
      <w:r w:rsidRPr="00AA6773">
        <w:rPr>
          <w:rFonts w:cstheme="minorHAnsi"/>
        </w:rPr>
        <w:t>np. szkoł</w:t>
      </w:r>
      <w:r w:rsidR="0083395A" w:rsidRPr="00AA6773">
        <w:rPr>
          <w:rFonts w:cstheme="minorHAnsi"/>
        </w:rPr>
        <w:t xml:space="preserve">a, przedszkole, zakład pracy, </w:t>
      </w:r>
      <w:r w:rsidRPr="00AA6773">
        <w:rPr>
          <w:rFonts w:cstheme="minorHAnsi"/>
        </w:rPr>
        <w:t>jednostki ochrony zdrowia itp.), która przyjmuje studenta na praktykę.</w:t>
      </w:r>
    </w:p>
    <w:p w14:paraId="23CFF759" w14:textId="77777777" w:rsidR="008A0318" w:rsidRPr="00AA6773" w:rsidRDefault="008A0318" w:rsidP="00AA6773">
      <w:pPr>
        <w:numPr>
          <w:ilvl w:val="0"/>
          <w:numId w:val="7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Organizator praktyk zobowiązuje się do zapew</w:t>
      </w:r>
      <w:r w:rsidR="009744A4" w:rsidRPr="00AA6773">
        <w:rPr>
          <w:rFonts w:cstheme="minorHAnsi"/>
        </w:rPr>
        <w:t xml:space="preserve">nienia warunków niezbędnych do </w:t>
      </w:r>
      <w:r w:rsidRPr="00AA6773">
        <w:rPr>
          <w:rFonts w:cstheme="minorHAnsi"/>
        </w:rPr>
        <w:t>przeprowadzenia praktyki, a w szczególności do:</w:t>
      </w:r>
    </w:p>
    <w:p w14:paraId="7C50DF1B" w14:textId="77777777" w:rsidR="008A0318" w:rsidRPr="00AA6773" w:rsidRDefault="008A0318" w:rsidP="00AA6773">
      <w:pPr>
        <w:pStyle w:val="Tekstpodstawowywcity"/>
        <w:numPr>
          <w:ilvl w:val="0"/>
          <w:numId w:val="38"/>
        </w:numPr>
        <w:shd w:val="clear" w:color="auto" w:fill="FFFFFF" w:themeFill="background1"/>
        <w:tabs>
          <w:tab w:val="clear" w:pos="720"/>
        </w:tabs>
        <w:spacing w:line="276" w:lineRule="auto"/>
        <w:ind w:left="1068"/>
        <w:rPr>
          <w:rFonts w:cstheme="minorHAnsi"/>
          <w:sz w:val="24"/>
          <w:szCs w:val="24"/>
        </w:rPr>
      </w:pPr>
      <w:r w:rsidRPr="00AA6773">
        <w:rPr>
          <w:rFonts w:cstheme="minorHAnsi"/>
          <w:sz w:val="24"/>
          <w:szCs w:val="24"/>
        </w:rPr>
        <w:t>zapewnienia odpowiednich stanowisk pracy zgodnie z programem praktyki,</w:t>
      </w:r>
    </w:p>
    <w:p w14:paraId="458BFD7A" w14:textId="706C4769" w:rsidR="005D7FC4" w:rsidRPr="00AA6773" w:rsidRDefault="008A0318" w:rsidP="00AA6773">
      <w:pPr>
        <w:numPr>
          <w:ilvl w:val="0"/>
          <w:numId w:val="38"/>
        </w:numPr>
        <w:shd w:val="clear" w:color="auto" w:fill="FFFFFF" w:themeFill="background1"/>
        <w:tabs>
          <w:tab w:val="clear" w:pos="720"/>
        </w:tabs>
        <w:spacing w:line="276" w:lineRule="auto"/>
        <w:ind w:left="1068"/>
        <w:rPr>
          <w:rFonts w:cstheme="minorHAnsi"/>
        </w:rPr>
      </w:pPr>
      <w:r w:rsidRPr="00AA6773">
        <w:rPr>
          <w:rFonts w:cstheme="minorHAnsi"/>
        </w:rPr>
        <w:t>zapoznania studentów z zakładowym regulaminem pracy, zakładowymi przepisami o be</w:t>
      </w:r>
      <w:r w:rsidR="003D0DDD" w:rsidRPr="00AA6773">
        <w:rPr>
          <w:rFonts w:cstheme="minorHAnsi"/>
        </w:rPr>
        <w:t>zpieczeństwie i higienie pracy</w:t>
      </w:r>
      <w:r w:rsidR="00076EEE" w:rsidRPr="00AA6773">
        <w:rPr>
          <w:rFonts w:cstheme="minorHAnsi"/>
        </w:rPr>
        <w:t xml:space="preserve">, </w:t>
      </w:r>
      <w:r w:rsidR="00CB4624" w:rsidRPr="00AA6773">
        <w:rPr>
          <w:rFonts w:cstheme="minorHAnsi"/>
        </w:rPr>
        <w:t>oraz ochrony przeciwpożarowej, a także z zasadami zachowania ochrony poufności danych</w:t>
      </w:r>
      <w:r w:rsidR="00635A72" w:rsidRPr="00AA6773">
        <w:rPr>
          <w:rFonts w:cstheme="minorHAnsi"/>
        </w:rPr>
        <w:t xml:space="preserve">, </w:t>
      </w:r>
      <w:r w:rsidR="00CB4624" w:rsidRPr="00AA6773">
        <w:rPr>
          <w:rFonts w:cstheme="minorHAnsi"/>
        </w:rPr>
        <w:t>w zakresie określo</w:t>
      </w:r>
      <w:r w:rsidR="005D7FC4" w:rsidRPr="00AA6773">
        <w:rPr>
          <w:rFonts w:cstheme="minorHAnsi"/>
        </w:rPr>
        <w:t>nym przez organizatora praktyki,</w:t>
      </w:r>
    </w:p>
    <w:p w14:paraId="2688161A" w14:textId="77777777" w:rsidR="00CB4624" w:rsidRPr="00AA6773" w:rsidRDefault="005F0789" w:rsidP="00AA6773">
      <w:pPr>
        <w:numPr>
          <w:ilvl w:val="0"/>
          <w:numId w:val="38"/>
        </w:numPr>
        <w:shd w:val="clear" w:color="auto" w:fill="FFFFFF" w:themeFill="background1"/>
        <w:tabs>
          <w:tab w:val="clear" w:pos="720"/>
        </w:tabs>
        <w:spacing w:line="276" w:lineRule="auto"/>
        <w:ind w:left="1068"/>
        <w:rPr>
          <w:rFonts w:cstheme="minorHAnsi"/>
        </w:rPr>
      </w:pPr>
      <w:r w:rsidRPr="00AA6773">
        <w:rPr>
          <w:rFonts w:cstheme="minorHAnsi"/>
        </w:rPr>
        <w:t>przeprowadzenia instruktażu stanowiskowego,</w:t>
      </w:r>
    </w:p>
    <w:p w14:paraId="4DC4A2AF" w14:textId="77777777" w:rsidR="00076EEE" w:rsidRPr="00AA6773" w:rsidRDefault="00076EEE" w:rsidP="00AA6773">
      <w:pPr>
        <w:numPr>
          <w:ilvl w:val="0"/>
          <w:numId w:val="38"/>
        </w:numPr>
        <w:shd w:val="clear" w:color="auto" w:fill="FFFFFF" w:themeFill="background1"/>
        <w:tabs>
          <w:tab w:val="clear" w:pos="720"/>
        </w:tabs>
        <w:spacing w:line="276" w:lineRule="auto"/>
        <w:ind w:left="1068"/>
        <w:rPr>
          <w:rFonts w:cstheme="minorHAnsi"/>
        </w:rPr>
      </w:pPr>
      <w:r w:rsidRPr="00AA6773">
        <w:rPr>
          <w:rFonts w:cstheme="minorHAnsi"/>
        </w:rPr>
        <w:t>wyznaczenia zakładowego opiekuna praktyk, którego kwalifikacje i kompetencje umożliwiają nadzorowanie wy</w:t>
      </w:r>
      <w:r w:rsidR="004F4366" w:rsidRPr="00AA6773">
        <w:rPr>
          <w:rFonts w:cstheme="minorHAnsi"/>
        </w:rPr>
        <w:t>konywanych przez studenta zadań.</w:t>
      </w:r>
    </w:p>
    <w:p w14:paraId="0BA1F91B" w14:textId="77777777" w:rsidR="005A7767" w:rsidRPr="00AA6773" w:rsidRDefault="005A7767" w:rsidP="00AA6773">
      <w:pPr>
        <w:shd w:val="clear" w:color="auto" w:fill="FFFFFF" w:themeFill="background1"/>
        <w:spacing w:line="276" w:lineRule="auto"/>
        <w:ind w:left="1068"/>
        <w:rPr>
          <w:rFonts w:cstheme="minorHAnsi"/>
        </w:rPr>
      </w:pPr>
      <w:r w:rsidRPr="00AA6773">
        <w:rPr>
          <w:rFonts w:cstheme="minorHAnsi"/>
        </w:rPr>
        <w:t>Zakładowy opiekun praktyk powinien posiadać wykształcenie wyższe kierunkowe - co najmniej tytuł zawodowy licencjata lub inżyniera – w przypadku praktyki na studiach pierwszego stopnia – i co najmniej tytuł zawodowy magistra w przypadku praktyki na studiach drugiego st</w:t>
      </w:r>
      <w:r w:rsidR="004E0939" w:rsidRPr="00AA6773">
        <w:rPr>
          <w:rFonts w:cstheme="minorHAnsi"/>
        </w:rPr>
        <w:t>opnia oraz</w:t>
      </w:r>
      <w:r w:rsidRPr="00AA6773">
        <w:rPr>
          <w:rFonts w:cstheme="minorHAnsi"/>
        </w:rPr>
        <w:t xml:space="preserve"> doświadczenie zawodowe.</w:t>
      </w:r>
    </w:p>
    <w:p w14:paraId="5FDE3901" w14:textId="77777777" w:rsidR="008A0318" w:rsidRPr="00AA6773" w:rsidRDefault="008A0318" w:rsidP="00AA6773">
      <w:pPr>
        <w:numPr>
          <w:ilvl w:val="0"/>
          <w:numId w:val="38"/>
        </w:numPr>
        <w:shd w:val="clear" w:color="auto" w:fill="FFFFFF" w:themeFill="background1"/>
        <w:tabs>
          <w:tab w:val="clear" w:pos="720"/>
        </w:tabs>
        <w:spacing w:line="276" w:lineRule="auto"/>
        <w:ind w:left="1068"/>
        <w:rPr>
          <w:rFonts w:cstheme="minorHAnsi"/>
        </w:rPr>
      </w:pPr>
      <w:r w:rsidRPr="00AA6773">
        <w:rPr>
          <w:rFonts w:cstheme="minorHAnsi"/>
        </w:rPr>
        <w:t>nadzoru nad wykonaniem przez studentów zadań w</w:t>
      </w:r>
      <w:r w:rsidR="005527F0" w:rsidRPr="00AA6773">
        <w:rPr>
          <w:rFonts w:cstheme="minorHAnsi"/>
        </w:rPr>
        <w:t>ynikających z programu praktyki,</w:t>
      </w:r>
    </w:p>
    <w:p w14:paraId="6B3DBE0B" w14:textId="77777777" w:rsidR="00E07A8D" w:rsidRPr="00AA6773" w:rsidRDefault="00E07A8D" w:rsidP="00AA6773">
      <w:pPr>
        <w:numPr>
          <w:ilvl w:val="0"/>
          <w:numId w:val="38"/>
        </w:numPr>
        <w:shd w:val="clear" w:color="auto" w:fill="FFFFFF" w:themeFill="background1"/>
        <w:tabs>
          <w:tab w:val="clear" w:pos="720"/>
        </w:tabs>
        <w:spacing w:line="276" w:lineRule="auto"/>
        <w:ind w:left="1068"/>
        <w:rPr>
          <w:rFonts w:cstheme="minorHAnsi"/>
        </w:rPr>
      </w:pPr>
      <w:r w:rsidRPr="00AA6773">
        <w:rPr>
          <w:rFonts w:cstheme="minorHAnsi"/>
        </w:rPr>
        <w:t xml:space="preserve">zgody na realizację przez studenta </w:t>
      </w:r>
      <w:r w:rsidR="005527F0" w:rsidRPr="00AA6773">
        <w:rPr>
          <w:rFonts w:cstheme="minorHAnsi"/>
        </w:rPr>
        <w:t>zadań samodzielnych w zakładzie,</w:t>
      </w:r>
    </w:p>
    <w:p w14:paraId="3AB08E4D" w14:textId="77777777" w:rsidR="00E07A8D" w:rsidRPr="00AA6773" w:rsidRDefault="00E07A8D" w:rsidP="00AA6773">
      <w:pPr>
        <w:numPr>
          <w:ilvl w:val="0"/>
          <w:numId w:val="38"/>
        </w:numPr>
        <w:shd w:val="clear" w:color="auto" w:fill="FFFFFF" w:themeFill="background1"/>
        <w:tabs>
          <w:tab w:val="clear" w:pos="720"/>
        </w:tabs>
        <w:spacing w:line="276" w:lineRule="auto"/>
        <w:ind w:left="1068"/>
        <w:rPr>
          <w:rFonts w:cstheme="minorHAnsi"/>
        </w:rPr>
      </w:pPr>
      <w:r w:rsidRPr="00AA6773">
        <w:rPr>
          <w:rFonts w:cstheme="minorHAnsi"/>
        </w:rPr>
        <w:t>umożliwienia przeprowadzenia kontroli praktyk,</w:t>
      </w:r>
    </w:p>
    <w:p w14:paraId="225005CD" w14:textId="5EE27BCF" w:rsidR="008A0318" w:rsidRPr="00AA6773" w:rsidRDefault="008A0318" w:rsidP="00AA6773">
      <w:pPr>
        <w:numPr>
          <w:ilvl w:val="0"/>
          <w:numId w:val="38"/>
        </w:numPr>
        <w:shd w:val="clear" w:color="auto" w:fill="FFFFFF" w:themeFill="background1"/>
        <w:tabs>
          <w:tab w:val="clear" w:pos="720"/>
        </w:tabs>
        <w:spacing w:line="276" w:lineRule="auto"/>
        <w:ind w:left="1068"/>
        <w:rPr>
          <w:rFonts w:cstheme="minorHAnsi"/>
        </w:rPr>
      </w:pPr>
      <w:r w:rsidRPr="00AA6773">
        <w:rPr>
          <w:rFonts w:cstheme="minorHAnsi"/>
        </w:rPr>
        <w:t>przygotowania opinii o zrealizowanej przez studenta praktyce w</w:t>
      </w:r>
      <w:r w:rsidR="005F0789" w:rsidRPr="00AA6773">
        <w:rPr>
          <w:rFonts w:cstheme="minorHAnsi"/>
        </w:rPr>
        <w:t>raz z oceną</w:t>
      </w:r>
      <w:r w:rsidR="008E472D">
        <w:rPr>
          <w:rFonts w:cstheme="minorHAnsi"/>
        </w:rPr>
        <w:t>.</w:t>
      </w:r>
    </w:p>
    <w:p w14:paraId="72FB5D8A" w14:textId="660723CE" w:rsidR="00945398" w:rsidRPr="00AA6773" w:rsidRDefault="00945398" w:rsidP="00AA6773">
      <w:pPr>
        <w:numPr>
          <w:ilvl w:val="0"/>
          <w:numId w:val="7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Organizator praktyk ma prawo do:</w:t>
      </w:r>
    </w:p>
    <w:p w14:paraId="30406FB2" w14:textId="77777777" w:rsidR="00945398" w:rsidRPr="00AA6773" w:rsidRDefault="00FF013C" w:rsidP="00AA6773">
      <w:pPr>
        <w:numPr>
          <w:ilvl w:val="1"/>
          <w:numId w:val="7"/>
        </w:numPr>
        <w:shd w:val="clear" w:color="auto" w:fill="FFFFFF" w:themeFill="background1"/>
        <w:tabs>
          <w:tab w:val="clear" w:pos="144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żądania od Uczelni </w:t>
      </w:r>
      <w:r w:rsidR="00945398" w:rsidRPr="00AA6773">
        <w:rPr>
          <w:rFonts w:cstheme="minorHAnsi"/>
        </w:rPr>
        <w:t xml:space="preserve">odwołania </w:t>
      </w:r>
      <w:r w:rsidRPr="00AA6773">
        <w:rPr>
          <w:rFonts w:cstheme="minorHAnsi"/>
        </w:rPr>
        <w:t>z praktyki studenta w przypadku:</w:t>
      </w:r>
    </w:p>
    <w:p w14:paraId="3309BD2E" w14:textId="77777777" w:rsidR="00FF013C" w:rsidRPr="00AA6773" w:rsidRDefault="00FF013C" w:rsidP="00AA6773">
      <w:pPr>
        <w:shd w:val="clear" w:color="auto" w:fill="FFFFFF" w:themeFill="background1"/>
        <w:spacing w:line="276" w:lineRule="auto"/>
        <w:ind w:left="1440"/>
        <w:rPr>
          <w:rFonts w:cstheme="minorHAnsi"/>
        </w:rPr>
      </w:pPr>
      <w:r w:rsidRPr="00AA6773">
        <w:rPr>
          <w:rFonts w:cstheme="minorHAnsi"/>
        </w:rPr>
        <w:t>- naruszenia zasad i regulaminów obowiązujących w zakładzie,</w:t>
      </w:r>
    </w:p>
    <w:p w14:paraId="17AB6C6C" w14:textId="77777777" w:rsidR="00FF013C" w:rsidRPr="00AA6773" w:rsidRDefault="00FF013C" w:rsidP="00AA6773">
      <w:pPr>
        <w:shd w:val="clear" w:color="auto" w:fill="FFFFFF" w:themeFill="background1"/>
        <w:spacing w:line="276" w:lineRule="auto"/>
        <w:ind w:left="1440"/>
        <w:rPr>
          <w:rFonts w:cstheme="minorHAnsi"/>
        </w:rPr>
      </w:pPr>
      <w:r w:rsidRPr="00AA6773">
        <w:rPr>
          <w:rFonts w:cstheme="minorHAnsi"/>
        </w:rPr>
        <w:t>- niewykonywania poleceń zakładowego opiekuna praktyk,</w:t>
      </w:r>
    </w:p>
    <w:p w14:paraId="266B357D" w14:textId="77777777" w:rsidR="00FF013C" w:rsidRPr="00AA6773" w:rsidRDefault="00FF013C" w:rsidP="00AA6773">
      <w:pPr>
        <w:shd w:val="clear" w:color="auto" w:fill="FFFFFF" w:themeFill="background1"/>
        <w:spacing w:line="276" w:lineRule="auto"/>
        <w:ind w:left="1440"/>
        <w:rPr>
          <w:rFonts w:cstheme="minorHAnsi"/>
        </w:rPr>
      </w:pPr>
      <w:r w:rsidRPr="00AA6773">
        <w:rPr>
          <w:rFonts w:cstheme="minorHAnsi"/>
        </w:rPr>
        <w:t>- naruszenia dyscypliny pracy,</w:t>
      </w:r>
    </w:p>
    <w:p w14:paraId="79EFD679" w14:textId="77777777" w:rsidR="00FF013C" w:rsidRPr="00AA6773" w:rsidRDefault="00FF013C" w:rsidP="00AA6773">
      <w:pPr>
        <w:shd w:val="clear" w:color="auto" w:fill="FFFFFF" w:themeFill="background1"/>
        <w:spacing w:line="276" w:lineRule="auto"/>
        <w:ind w:left="1440"/>
        <w:rPr>
          <w:rFonts w:cstheme="minorHAnsi"/>
        </w:rPr>
      </w:pPr>
      <w:r w:rsidRPr="00AA6773">
        <w:rPr>
          <w:rFonts w:cstheme="minorHAnsi"/>
        </w:rPr>
        <w:t>- niewypełniania obowiązków wynikających z programu praktyk</w:t>
      </w:r>
    </w:p>
    <w:p w14:paraId="167EF473" w14:textId="477ABC33" w:rsidR="00076EEE" w:rsidRPr="00AA6773" w:rsidRDefault="00FF013C" w:rsidP="00AA6773">
      <w:pPr>
        <w:numPr>
          <w:ilvl w:val="1"/>
          <w:numId w:val="7"/>
        </w:numPr>
        <w:shd w:val="clear" w:color="auto" w:fill="FFFFFF" w:themeFill="background1"/>
        <w:tabs>
          <w:tab w:val="clear" w:pos="1440"/>
        </w:tabs>
        <w:spacing w:line="276" w:lineRule="auto"/>
        <w:ind w:left="360"/>
        <w:rPr>
          <w:rFonts w:cstheme="minorHAnsi"/>
        </w:rPr>
      </w:pPr>
      <w:r w:rsidRPr="00AA6773">
        <w:rPr>
          <w:rFonts w:cstheme="minorHAnsi"/>
        </w:rPr>
        <w:lastRenderedPageBreak/>
        <w:t>uczestniczenia w ewaluacji prowadzonej przez Uczelnię.</w:t>
      </w:r>
    </w:p>
    <w:p w14:paraId="1F74A35D" w14:textId="4A92BC21" w:rsidR="008A0318" w:rsidRPr="00AA6773" w:rsidRDefault="0083395A" w:rsidP="00AA6773">
      <w:pPr>
        <w:pStyle w:val="Nagwek2"/>
        <w:shd w:val="clear" w:color="auto" w:fill="FFFFFF" w:themeFill="background1"/>
        <w:spacing w:before="240" w:after="240" w:line="276" w:lineRule="auto"/>
        <w:rPr>
          <w:rFonts w:cstheme="minorHAnsi"/>
        </w:rPr>
      </w:pPr>
      <w:r w:rsidRPr="00AA6773">
        <w:rPr>
          <w:rFonts w:cstheme="minorHAnsi"/>
        </w:rPr>
        <w:t xml:space="preserve">Obowiązki </w:t>
      </w:r>
      <w:r w:rsidR="00492A16" w:rsidRPr="00AA6773">
        <w:rPr>
          <w:rFonts w:cstheme="minorHAnsi"/>
        </w:rPr>
        <w:t>o</w:t>
      </w:r>
      <w:r w:rsidR="00130A08" w:rsidRPr="00AA6773">
        <w:rPr>
          <w:rFonts w:cstheme="minorHAnsi"/>
        </w:rPr>
        <w:t>piekuna p</w:t>
      </w:r>
      <w:r w:rsidR="004E31B4" w:rsidRPr="00AA6773">
        <w:rPr>
          <w:rFonts w:cstheme="minorHAnsi"/>
        </w:rPr>
        <w:t>raktyk</w:t>
      </w:r>
    </w:p>
    <w:p w14:paraId="36293F77" w14:textId="101ADEF1" w:rsidR="008A0318" w:rsidRPr="00AA6773" w:rsidRDefault="00ED669C" w:rsidP="00AA6773">
      <w:pPr>
        <w:pStyle w:val="Nagwek3"/>
        <w:shd w:val="clear" w:color="auto" w:fill="FFFFFF" w:themeFill="background1"/>
        <w:spacing w:after="120" w:line="276" w:lineRule="auto"/>
        <w:rPr>
          <w:rFonts w:cstheme="minorHAnsi"/>
        </w:rPr>
      </w:pPr>
      <w:r w:rsidRPr="00AA6773">
        <w:rPr>
          <w:rFonts w:cstheme="minorHAnsi"/>
        </w:rPr>
        <w:t>§ </w:t>
      </w:r>
      <w:r w:rsidR="00FE1026" w:rsidRPr="00AA6773">
        <w:rPr>
          <w:rFonts w:cstheme="minorHAnsi"/>
        </w:rPr>
        <w:t>7</w:t>
      </w:r>
    </w:p>
    <w:p w14:paraId="67748E19" w14:textId="77777777" w:rsidR="008A0318" w:rsidRPr="00AA6773" w:rsidRDefault="008A0318" w:rsidP="00AA6773">
      <w:pPr>
        <w:numPr>
          <w:ilvl w:val="0"/>
          <w:numId w:val="8"/>
        </w:numPr>
        <w:shd w:val="clear" w:color="auto" w:fill="FFFFFF" w:themeFill="background1"/>
        <w:tabs>
          <w:tab w:val="clear" w:pos="108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Nadzór nad realizacją przez studen</w:t>
      </w:r>
      <w:r w:rsidR="0083395A" w:rsidRPr="00AA6773">
        <w:rPr>
          <w:rFonts w:cstheme="minorHAnsi"/>
        </w:rPr>
        <w:t xml:space="preserve">tów praktyk sprawują </w:t>
      </w:r>
      <w:r w:rsidR="004E31B4" w:rsidRPr="00AA6773">
        <w:rPr>
          <w:rFonts w:cstheme="minorHAnsi"/>
        </w:rPr>
        <w:t>Dyrektorzy Instytutów.</w:t>
      </w:r>
    </w:p>
    <w:p w14:paraId="7D7C3510" w14:textId="77777777" w:rsidR="004E31B4" w:rsidRPr="00AA6773" w:rsidRDefault="00492A16" w:rsidP="00AA6773">
      <w:pPr>
        <w:numPr>
          <w:ilvl w:val="0"/>
          <w:numId w:val="8"/>
        </w:numPr>
        <w:shd w:val="clear" w:color="auto" w:fill="FFFFFF" w:themeFill="background1"/>
        <w:tabs>
          <w:tab w:val="clear" w:pos="108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Rektor powołuje o</w:t>
      </w:r>
      <w:r w:rsidR="00130A08" w:rsidRPr="00AA6773">
        <w:rPr>
          <w:rFonts w:cstheme="minorHAnsi"/>
        </w:rPr>
        <w:t>piekuna p</w:t>
      </w:r>
      <w:r w:rsidR="004E31B4" w:rsidRPr="00AA6773">
        <w:rPr>
          <w:rFonts w:cstheme="minorHAnsi"/>
        </w:rPr>
        <w:t xml:space="preserve">raktyk na </w:t>
      </w:r>
      <w:r w:rsidR="002A442E" w:rsidRPr="00AA6773">
        <w:rPr>
          <w:rFonts w:cstheme="minorHAnsi"/>
        </w:rPr>
        <w:t xml:space="preserve">rok akademicki na wniosek </w:t>
      </w:r>
      <w:r w:rsidR="004E31B4" w:rsidRPr="00AA6773">
        <w:rPr>
          <w:rFonts w:cstheme="minorHAnsi"/>
        </w:rPr>
        <w:t>Dyrektora Instytutu.</w:t>
      </w:r>
    </w:p>
    <w:p w14:paraId="210C9ACE" w14:textId="77777777" w:rsidR="00A266D7" w:rsidRPr="00AA6773" w:rsidRDefault="00076EEE" w:rsidP="00AA6773">
      <w:pPr>
        <w:numPr>
          <w:ilvl w:val="0"/>
          <w:numId w:val="8"/>
        </w:numPr>
        <w:shd w:val="clear" w:color="auto" w:fill="FFFFFF" w:themeFill="background1"/>
        <w:tabs>
          <w:tab w:val="clear" w:pos="108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Opiekunem praktyk może być osoba, która pracuje w Uczelni na podstawowym miejscu pracy, posiada</w:t>
      </w:r>
      <w:r w:rsidR="00A266D7" w:rsidRPr="00AA6773">
        <w:rPr>
          <w:rFonts w:cstheme="minorHAnsi"/>
        </w:rPr>
        <w:t xml:space="preserve"> aktualny i udokumentowany dorobek naukowy w zakresie dyscypliny lub dyscyplin do której przypisany jest kierunek i/lub doświadczenie zawodowe, w obszarach działalności zawodowej/gospodarczej właściwych dla kierunku, umożliwiające prawidłową realizację zajęć, w tym nabywanie przez studentów umiejętności praktycznych.</w:t>
      </w:r>
    </w:p>
    <w:p w14:paraId="7B9B8B34" w14:textId="77777777" w:rsidR="008A0318" w:rsidRPr="00AA6773" w:rsidRDefault="0083395A" w:rsidP="00AA6773">
      <w:pPr>
        <w:numPr>
          <w:ilvl w:val="0"/>
          <w:numId w:val="8"/>
        </w:numPr>
        <w:shd w:val="clear" w:color="auto" w:fill="FFFFFF" w:themeFill="background1"/>
        <w:tabs>
          <w:tab w:val="clear" w:pos="108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 xml:space="preserve">Do obowiązków </w:t>
      </w:r>
      <w:r w:rsidR="00492A16" w:rsidRPr="00AA6773">
        <w:rPr>
          <w:rFonts w:cstheme="minorHAnsi"/>
        </w:rPr>
        <w:t>o</w:t>
      </w:r>
      <w:r w:rsidR="004E31B4" w:rsidRPr="00AA6773">
        <w:rPr>
          <w:rFonts w:cstheme="minorHAnsi"/>
        </w:rPr>
        <w:t xml:space="preserve">piekuna </w:t>
      </w:r>
      <w:r w:rsidR="008A58E7" w:rsidRPr="00AA6773">
        <w:rPr>
          <w:rFonts w:cstheme="minorHAnsi"/>
        </w:rPr>
        <w:t>p</w:t>
      </w:r>
      <w:r w:rsidR="008A0318" w:rsidRPr="00AA6773">
        <w:rPr>
          <w:rFonts w:cstheme="minorHAnsi"/>
        </w:rPr>
        <w:t>raktyk należy:</w:t>
      </w:r>
    </w:p>
    <w:p w14:paraId="193836D7" w14:textId="77777777" w:rsidR="008A0318" w:rsidRPr="00AA6773" w:rsidRDefault="00BD75E9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nawiązywanie i utrzymywanie systematycznego kontaktu z pracodawcami, u których studenci </w:t>
      </w:r>
      <w:r w:rsidR="004E31B4" w:rsidRPr="00AA6773">
        <w:rPr>
          <w:rFonts w:cstheme="minorHAnsi"/>
        </w:rPr>
        <w:t xml:space="preserve">odbywają i </w:t>
      </w:r>
      <w:r w:rsidRPr="00AA6773">
        <w:rPr>
          <w:rFonts w:cstheme="minorHAnsi"/>
        </w:rPr>
        <w:t>mogliby odbywać praktyki,</w:t>
      </w:r>
    </w:p>
    <w:p w14:paraId="1C9C8DC8" w14:textId="77777777" w:rsidR="00607825" w:rsidRPr="00AA6773" w:rsidRDefault="00607825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współpraca z Dyrektorem Instytutu w zakresie </w:t>
      </w:r>
      <w:r w:rsidR="004E0939" w:rsidRPr="00AA6773">
        <w:rPr>
          <w:rFonts w:cstheme="minorHAnsi"/>
        </w:rPr>
        <w:t>weryfikacji organizatorów praktyki,</w:t>
      </w:r>
    </w:p>
    <w:p w14:paraId="3CF7E38F" w14:textId="77777777" w:rsidR="00607825" w:rsidRPr="00AA6773" w:rsidRDefault="00607825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przekazywanie do Działu</w:t>
      </w:r>
      <w:r w:rsidR="006521B4" w:rsidRPr="00AA6773">
        <w:rPr>
          <w:rFonts w:cstheme="minorHAnsi"/>
        </w:rPr>
        <w:t xml:space="preserve"> Jakości Kształcenia i Spraw Studenckich</w:t>
      </w:r>
      <w:r w:rsidRPr="00AA6773">
        <w:rPr>
          <w:rFonts w:cstheme="minorHAnsi"/>
        </w:rPr>
        <w:t xml:space="preserve"> </w:t>
      </w:r>
      <w:r w:rsidR="00080D6E" w:rsidRPr="00AA6773">
        <w:rPr>
          <w:rFonts w:cstheme="minorHAnsi"/>
        </w:rPr>
        <w:t xml:space="preserve">zatwierdzonych druków </w:t>
      </w:r>
      <w:r w:rsidR="004E0939" w:rsidRPr="00AA6773">
        <w:rPr>
          <w:rFonts w:cstheme="minorHAnsi"/>
        </w:rPr>
        <w:t>zweryfikowanych organizatorów praktyk,</w:t>
      </w:r>
    </w:p>
    <w:p w14:paraId="0CE1BDBE" w14:textId="77777777" w:rsidR="003D1E04" w:rsidRPr="00AA6773" w:rsidRDefault="005F0789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składanie</w:t>
      </w:r>
      <w:r w:rsidR="00DE780F" w:rsidRPr="00AA6773">
        <w:rPr>
          <w:rFonts w:cstheme="minorHAnsi"/>
        </w:rPr>
        <w:t xml:space="preserve"> w  Dziale</w:t>
      </w:r>
      <w:r w:rsidR="006521B4" w:rsidRPr="00AA6773">
        <w:rPr>
          <w:rFonts w:cstheme="minorHAnsi"/>
        </w:rPr>
        <w:t xml:space="preserve"> Jakości Kształcenia i Spraw Studenckich</w:t>
      </w:r>
      <w:r w:rsidR="00DE780F" w:rsidRPr="00AA6773">
        <w:rPr>
          <w:rFonts w:cstheme="minorHAnsi"/>
        </w:rPr>
        <w:t xml:space="preserve"> </w:t>
      </w:r>
      <w:r w:rsidR="003D1E04" w:rsidRPr="00AA6773">
        <w:rPr>
          <w:rFonts w:cstheme="minorHAnsi"/>
        </w:rPr>
        <w:t>zapotrzebowania na porozumienia dotycząc</w:t>
      </w:r>
      <w:r w:rsidR="00670A55" w:rsidRPr="00AA6773">
        <w:rPr>
          <w:rFonts w:cstheme="minorHAnsi"/>
        </w:rPr>
        <w:t>e</w:t>
      </w:r>
      <w:r w:rsidR="003D1E04" w:rsidRPr="00AA6773">
        <w:rPr>
          <w:rFonts w:cstheme="minorHAnsi"/>
        </w:rPr>
        <w:t xml:space="preserve"> praktyk studenckich</w:t>
      </w:r>
      <w:r w:rsidR="00670A55" w:rsidRPr="00AA6773">
        <w:rPr>
          <w:rFonts w:cstheme="minorHAnsi"/>
        </w:rPr>
        <w:t xml:space="preserve"> </w:t>
      </w:r>
      <w:r w:rsidR="00433A7D" w:rsidRPr="00AA6773">
        <w:rPr>
          <w:rFonts w:cstheme="minorHAnsi"/>
        </w:rPr>
        <w:t>(załącznik</w:t>
      </w:r>
      <w:r w:rsidR="00670A55" w:rsidRPr="00AA6773">
        <w:rPr>
          <w:rFonts w:cstheme="minorHAnsi"/>
        </w:rPr>
        <w:t xml:space="preserve"> nr 2</w:t>
      </w:r>
      <w:r w:rsidR="00433A7D" w:rsidRPr="00AA6773">
        <w:rPr>
          <w:rFonts w:cstheme="minorHAnsi"/>
        </w:rPr>
        <w:t>)</w:t>
      </w:r>
      <w:r w:rsidR="00670A55" w:rsidRPr="00AA6773">
        <w:rPr>
          <w:rFonts w:cstheme="minorHAnsi"/>
        </w:rPr>
        <w:t>,</w:t>
      </w:r>
    </w:p>
    <w:p w14:paraId="4B38DEDD" w14:textId="31B4923C" w:rsidR="00635A72" w:rsidRPr="00AA6773" w:rsidRDefault="00BD75E9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opracowa</w:t>
      </w:r>
      <w:r w:rsidR="007F6AEA" w:rsidRPr="00AA6773">
        <w:rPr>
          <w:rFonts w:cstheme="minorHAnsi"/>
        </w:rPr>
        <w:t>nie szczegółowego ki</w:t>
      </w:r>
      <w:r w:rsidR="00DE780F" w:rsidRPr="00AA6773">
        <w:rPr>
          <w:rFonts w:cstheme="minorHAnsi"/>
        </w:rPr>
        <w:t>erunkowego r</w:t>
      </w:r>
      <w:r w:rsidRPr="00AA6773">
        <w:rPr>
          <w:rFonts w:cstheme="minorHAnsi"/>
        </w:rPr>
        <w:t xml:space="preserve">egulaminu </w:t>
      </w:r>
      <w:r w:rsidR="00DE780F" w:rsidRPr="00AA6773">
        <w:rPr>
          <w:rFonts w:cstheme="minorHAnsi"/>
        </w:rPr>
        <w:t>p</w:t>
      </w:r>
      <w:r w:rsidRPr="00AA6773">
        <w:rPr>
          <w:rFonts w:cstheme="minorHAnsi"/>
        </w:rPr>
        <w:t>raktyk</w:t>
      </w:r>
      <w:r w:rsidR="00DE780F" w:rsidRPr="00AA6773">
        <w:rPr>
          <w:rFonts w:cstheme="minorHAnsi"/>
        </w:rPr>
        <w:t xml:space="preserve"> (w tym d</w:t>
      </w:r>
      <w:r w:rsidR="004E31B4" w:rsidRPr="00AA6773">
        <w:rPr>
          <w:rFonts w:cstheme="minorHAnsi"/>
        </w:rPr>
        <w:t>ziennik</w:t>
      </w:r>
      <w:r w:rsidR="003A3AC5" w:rsidRPr="00AA6773">
        <w:rPr>
          <w:rFonts w:cstheme="minorHAnsi"/>
        </w:rPr>
        <w:t>a</w:t>
      </w:r>
      <w:r w:rsidR="00DE780F" w:rsidRPr="00AA6773">
        <w:rPr>
          <w:rFonts w:cstheme="minorHAnsi"/>
        </w:rPr>
        <w:t xml:space="preserve"> p</w:t>
      </w:r>
      <w:r w:rsidR="004E31B4" w:rsidRPr="00AA6773">
        <w:rPr>
          <w:rFonts w:cstheme="minorHAnsi"/>
        </w:rPr>
        <w:t>raktyk</w:t>
      </w:r>
      <w:r w:rsidR="008E472D">
        <w:rPr>
          <w:rFonts w:cstheme="minorHAnsi"/>
        </w:rPr>
        <w:t xml:space="preserve"> </w:t>
      </w:r>
      <w:r w:rsidR="00DE780F" w:rsidRPr="00AA6773">
        <w:rPr>
          <w:rFonts w:cstheme="minorHAnsi"/>
        </w:rPr>
        <w:t>- ogól</w:t>
      </w:r>
      <w:r w:rsidR="00EF197C" w:rsidRPr="00AA6773">
        <w:rPr>
          <w:rFonts w:cstheme="minorHAnsi"/>
        </w:rPr>
        <w:t>n</w:t>
      </w:r>
      <w:r w:rsidR="00FF55EF" w:rsidRPr="00AA6773">
        <w:rPr>
          <w:rFonts w:cstheme="minorHAnsi"/>
        </w:rPr>
        <w:t>ouczelniany wzór załącznik nr 11</w:t>
      </w:r>
      <w:r w:rsidR="00AE5074" w:rsidRPr="00AA6773">
        <w:rPr>
          <w:rFonts w:cstheme="minorHAnsi"/>
        </w:rPr>
        <w:t>)</w:t>
      </w:r>
      <w:r w:rsidR="00DE780F" w:rsidRPr="00AA6773">
        <w:rPr>
          <w:rFonts w:cstheme="minorHAnsi"/>
        </w:rPr>
        <w:t>,</w:t>
      </w:r>
      <w:r w:rsidR="003A3AC5" w:rsidRPr="00AA6773">
        <w:rPr>
          <w:rFonts w:cstheme="minorHAnsi"/>
        </w:rPr>
        <w:t xml:space="preserve"> </w:t>
      </w:r>
      <w:r w:rsidRPr="00AA6773">
        <w:rPr>
          <w:rFonts w:cstheme="minorHAnsi"/>
        </w:rPr>
        <w:t xml:space="preserve">który zatwierdza </w:t>
      </w:r>
      <w:r w:rsidR="004E31B4" w:rsidRPr="00AA6773">
        <w:rPr>
          <w:rFonts w:cstheme="minorHAnsi"/>
        </w:rPr>
        <w:t>Rektor na wniosek Dyrekto</w:t>
      </w:r>
      <w:r w:rsidR="00C71D24" w:rsidRPr="00AA6773">
        <w:rPr>
          <w:rFonts w:cstheme="minorHAnsi"/>
        </w:rPr>
        <w:t>ra Instytutu</w:t>
      </w:r>
      <w:r w:rsidR="008A58E7" w:rsidRPr="00AA6773">
        <w:rPr>
          <w:rFonts w:cstheme="minorHAnsi"/>
        </w:rPr>
        <w:t>,</w:t>
      </w:r>
    </w:p>
    <w:p w14:paraId="5FCAB101" w14:textId="77777777" w:rsidR="00BD75E9" w:rsidRPr="00AA6773" w:rsidRDefault="00C71D24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opracowanie katalogu samodzielnych zadań</w:t>
      </w:r>
      <w:r w:rsidR="008339A8" w:rsidRPr="00AA6773">
        <w:rPr>
          <w:rFonts w:cstheme="minorHAnsi"/>
        </w:rPr>
        <w:t>,</w:t>
      </w:r>
      <w:r w:rsidRPr="00AA6773">
        <w:rPr>
          <w:rFonts w:cstheme="minorHAnsi"/>
        </w:rPr>
        <w:t xml:space="preserve"> </w:t>
      </w:r>
      <w:r w:rsidR="008339A8" w:rsidRPr="00AA6773">
        <w:rPr>
          <w:rFonts w:cstheme="minorHAnsi"/>
        </w:rPr>
        <w:t xml:space="preserve">dla poszczególnych rodzajów praktyk, </w:t>
      </w:r>
      <w:r w:rsidR="00551354" w:rsidRPr="00AA6773">
        <w:rPr>
          <w:rFonts w:cstheme="minorHAnsi"/>
        </w:rPr>
        <w:br/>
      </w:r>
      <w:r w:rsidRPr="00AA6773">
        <w:rPr>
          <w:rFonts w:cstheme="minorHAnsi"/>
        </w:rPr>
        <w:t>do realizacji przez studenta</w:t>
      </w:r>
      <w:r w:rsidR="003A3AC5" w:rsidRPr="00AA6773">
        <w:rPr>
          <w:rFonts w:cstheme="minorHAnsi"/>
        </w:rPr>
        <w:t xml:space="preserve"> </w:t>
      </w:r>
      <w:r w:rsidRPr="00AA6773">
        <w:rPr>
          <w:rFonts w:cstheme="minorHAnsi"/>
        </w:rPr>
        <w:t xml:space="preserve">potwierdzających uzyskanie zakładanych efektów uczenia się oraz </w:t>
      </w:r>
      <w:r w:rsidR="00A775F4" w:rsidRPr="00AA6773">
        <w:rPr>
          <w:rFonts w:cstheme="minorHAnsi"/>
        </w:rPr>
        <w:t xml:space="preserve">ocena i </w:t>
      </w:r>
      <w:r w:rsidRPr="00AA6773">
        <w:rPr>
          <w:rFonts w:cstheme="minorHAnsi"/>
        </w:rPr>
        <w:t>kontrola i</w:t>
      </w:r>
      <w:r w:rsidR="00081E48" w:rsidRPr="00AA6773">
        <w:rPr>
          <w:rFonts w:cstheme="minorHAnsi"/>
        </w:rPr>
        <w:t>ch</w:t>
      </w:r>
      <w:r w:rsidRPr="00AA6773">
        <w:rPr>
          <w:rFonts w:cstheme="minorHAnsi"/>
        </w:rPr>
        <w:t xml:space="preserve"> realizacji,</w:t>
      </w:r>
    </w:p>
    <w:p w14:paraId="7DF562B4" w14:textId="77777777" w:rsidR="001A4DA7" w:rsidRPr="00AA6773" w:rsidRDefault="00DE780F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opracowanie</w:t>
      </w:r>
      <w:r w:rsidR="004E31B4" w:rsidRPr="00AA6773">
        <w:rPr>
          <w:rFonts w:cstheme="minorHAnsi"/>
        </w:rPr>
        <w:t xml:space="preserve"> karty opisu przedmiotu,</w:t>
      </w:r>
    </w:p>
    <w:p w14:paraId="49D89072" w14:textId="77777777" w:rsidR="008A0318" w:rsidRPr="00AA6773" w:rsidRDefault="00BE1192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przeprowadzenie spotkania organizacyjnego </w:t>
      </w:r>
      <w:r w:rsidR="004E0939" w:rsidRPr="00AA6773">
        <w:rPr>
          <w:rFonts w:cstheme="minorHAnsi"/>
        </w:rPr>
        <w:t>(min.  miesiąc</w:t>
      </w:r>
      <w:r w:rsidR="00680244" w:rsidRPr="00AA6773">
        <w:rPr>
          <w:rFonts w:cstheme="minorHAnsi"/>
        </w:rPr>
        <w:t xml:space="preserve"> przez planowaną praktyką)</w:t>
      </w:r>
      <w:r w:rsidR="005D7FC4" w:rsidRPr="00AA6773">
        <w:rPr>
          <w:rFonts w:cstheme="minorHAnsi"/>
        </w:rPr>
        <w:t xml:space="preserve"> </w:t>
      </w:r>
      <w:r w:rsidRPr="00AA6773">
        <w:rPr>
          <w:rFonts w:cstheme="minorHAnsi"/>
        </w:rPr>
        <w:t xml:space="preserve">ze studentami w celu </w:t>
      </w:r>
      <w:r w:rsidR="008A0318" w:rsidRPr="00AA6773">
        <w:rPr>
          <w:rFonts w:cstheme="minorHAnsi"/>
        </w:rPr>
        <w:t>zap</w:t>
      </w:r>
      <w:r w:rsidRPr="00AA6773">
        <w:rPr>
          <w:rFonts w:cstheme="minorHAnsi"/>
        </w:rPr>
        <w:t>oznania</w:t>
      </w:r>
      <w:r w:rsidR="0083395A" w:rsidRPr="00AA6773">
        <w:rPr>
          <w:rFonts w:cstheme="minorHAnsi"/>
        </w:rPr>
        <w:t xml:space="preserve"> </w:t>
      </w:r>
      <w:r w:rsidR="00680244" w:rsidRPr="00AA6773">
        <w:rPr>
          <w:rFonts w:cstheme="minorHAnsi"/>
        </w:rPr>
        <w:t xml:space="preserve">ich </w:t>
      </w:r>
      <w:r w:rsidR="0083395A" w:rsidRPr="00AA6773">
        <w:rPr>
          <w:rFonts w:cstheme="minorHAnsi"/>
        </w:rPr>
        <w:t xml:space="preserve">z zasadami, </w:t>
      </w:r>
      <w:r w:rsidR="008A0318" w:rsidRPr="00AA6773">
        <w:rPr>
          <w:rFonts w:cstheme="minorHAnsi"/>
        </w:rPr>
        <w:t xml:space="preserve">organizacją i programem praktyk oraz </w:t>
      </w:r>
      <w:r w:rsidR="00DE780F" w:rsidRPr="00AA6773">
        <w:rPr>
          <w:rFonts w:cstheme="minorHAnsi"/>
        </w:rPr>
        <w:t>obowiązującymi regulaminami</w:t>
      </w:r>
      <w:r w:rsidR="00680244" w:rsidRPr="00AA6773">
        <w:rPr>
          <w:rFonts w:cstheme="minorHAnsi"/>
        </w:rPr>
        <w:t xml:space="preserve"> i poinformowanie o terminie spotkania biura praktyk</w:t>
      </w:r>
      <w:r w:rsidR="008A0318" w:rsidRPr="00AA6773">
        <w:rPr>
          <w:rFonts w:cstheme="minorHAnsi"/>
        </w:rPr>
        <w:t>,</w:t>
      </w:r>
      <w:r w:rsidR="004E31B4" w:rsidRPr="00AA6773">
        <w:rPr>
          <w:rFonts w:cstheme="minorHAnsi"/>
        </w:rPr>
        <w:t xml:space="preserve"> </w:t>
      </w:r>
    </w:p>
    <w:p w14:paraId="142A4566" w14:textId="77777777" w:rsidR="00980B80" w:rsidRPr="00AA6773" w:rsidRDefault="00980B80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czuwanie nad właściwą organizacją praktyk i realizacją efektów</w:t>
      </w:r>
      <w:r w:rsidR="003A3AC5" w:rsidRPr="00AA6773">
        <w:rPr>
          <w:rFonts w:cstheme="minorHAnsi"/>
        </w:rPr>
        <w:t xml:space="preserve"> uczenia się</w:t>
      </w:r>
      <w:r w:rsidRPr="00AA6773">
        <w:rPr>
          <w:rFonts w:cstheme="minorHAnsi"/>
        </w:rPr>
        <w:t xml:space="preserve"> zawartych </w:t>
      </w:r>
      <w:r w:rsidR="00680244" w:rsidRPr="00AA6773">
        <w:rPr>
          <w:rFonts w:cstheme="minorHAnsi"/>
        </w:rPr>
        <w:br/>
      </w:r>
      <w:r w:rsidRPr="00AA6773">
        <w:rPr>
          <w:rFonts w:cstheme="minorHAnsi"/>
        </w:rPr>
        <w:t xml:space="preserve">w kartach opisu </w:t>
      </w:r>
      <w:r w:rsidR="008B535D" w:rsidRPr="00AA6773">
        <w:rPr>
          <w:rFonts w:cstheme="minorHAnsi"/>
        </w:rPr>
        <w:t>przedmiotu,</w:t>
      </w:r>
    </w:p>
    <w:p w14:paraId="34B527AE" w14:textId="74529E9A" w:rsidR="0071677D" w:rsidRPr="00AA6773" w:rsidRDefault="00BE1192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aktualizacja informacji dotyczących praktyk zawodowych na stronie inter</w:t>
      </w:r>
      <w:r w:rsidR="00B473B5" w:rsidRPr="00AA6773">
        <w:rPr>
          <w:rFonts w:cstheme="minorHAnsi"/>
        </w:rPr>
        <w:t>netowej Instytutu (</w:t>
      </w:r>
      <w:r w:rsidRPr="00AA6773">
        <w:rPr>
          <w:rFonts w:cstheme="minorHAnsi"/>
        </w:rPr>
        <w:t xml:space="preserve">w tym: </w:t>
      </w:r>
      <w:r w:rsidR="007F6AEA" w:rsidRPr="00AA6773">
        <w:rPr>
          <w:rFonts w:cstheme="minorHAnsi"/>
        </w:rPr>
        <w:t>r</w:t>
      </w:r>
      <w:r w:rsidR="00B473B5" w:rsidRPr="00AA6773">
        <w:rPr>
          <w:rFonts w:cstheme="minorHAnsi"/>
        </w:rPr>
        <w:t>egulamin</w:t>
      </w:r>
      <w:r w:rsidR="003A3AC5" w:rsidRPr="00AA6773">
        <w:rPr>
          <w:rFonts w:cstheme="minorHAnsi"/>
        </w:rPr>
        <w:t>u</w:t>
      </w:r>
      <w:r w:rsidR="00DE780F" w:rsidRPr="00AA6773">
        <w:rPr>
          <w:rFonts w:cstheme="minorHAnsi"/>
        </w:rPr>
        <w:t xml:space="preserve"> p</w:t>
      </w:r>
      <w:r w:rsidR="00B473B5" w:rsidRPr="00AA6773">
        <w:rPr>
          <w:rFonts w:cstheme="minorHAnsi"/>
        </w:rPr>
        <w:t xml:space="preserve">raktyk </w:t>
      </w:r>
      <w:r w:rsidR="00DE780F" w:rsidRPr="00AA6773">
        <w:rPr>
          <w:rFonts w:cstheme="minorHAnsi"/>
        </w:rPr>
        <w:t>s</w:t>
      </w:r>
      <w:r w:rsidR="00B473B5" w:rsidRPr="00AA6773">
        <w:rPr>
          <w:rFonts w:cstheme="minorHAnsi"/>
        </w:rPr>
        <w:t>tuden</w:t>
      </w:r>
      <w:r w:rsidR="00280888" w:rsidRPr="00AA6773">
        <w:rPr>
          <w:rFonts w:cstheme="minorHAnsi"/>
        </w:rPr>
        <w:t>ckich</w:t>
      </w:r>
      <w:r w:rsidR="00DE780F" w:rsidRPr="00AA6773">
        <w:rPr>
          <w:rFonts w:cstheme="minorHAnsi"/>
        </w:rPr>
        <w:t xml:space="preserve"> ANS</w:t>
      </w:r>
      <w:r w:rsidR="00B473B5" w:rsidRPr="00AA6773">
        <w:rPr>
          <w:rFonts w:cstheme="minorHAnsi"/>
        </w:rPr>
        <w:t xml:space="preserve"> im. J.A. K</w:t>
      </w:r>
      <w:r w:rsidR="007F6AEA" w:rsidRPr="00AA6773">
        <w:rPr>
          <w:rFonts w:cstheme="minorHAnsi"/>
        </w:rPr>
        <w:t>omeńskiego w Lesznie, k</w:t>
      </w:r>
      <w:r w:rsidR="003A3AC5" w:rsidRPr="00AA6773">
        <w:rPr>
          <w:rFonts w:cstheme="minorHAnsi"/>
        </w:rPr>
        <w:t>ierunkowego</w:t>
      </w:r>
      <w:r w:rsidR="00DE780F" w:rsidRPr="00AA6773">
        <w:rPr>
          <w:rFonts w:cstheme="minorHAnsi"/>
        </w:rPr>
        <w:t xml:space="preserve"> r</w:t>
      </w:r>
      <w:r w:rsidR="00B473B5" w:rsidRPr="00AA6773">
        <w:rPr>
          <w:rFonts w:cstheme="minorHAnsi"/>
        </w:rPr>
        <w:t>egulamin</w:t>
      </w:r>
      <w:r w:rsidR="00DE780F" w:rsidRPr="00AA6773">
        <w:rPr>
          <w:rFonts w:cstheme="minorHAnsi"/>
        </w:rPr>
        <w:t>u p</w:t>
      </w:r>
      <w:r w:rsidR="003A3AC5" w:rsidRPr="00AA6773">
        <w:rPr>
          <w:rFonts w:cstheme="minorHAnsi"/>
        </w:rPr>
        <w:t>raktyk, parametrów</w:t>
      </w:r>
      <w:r w:rsidR="00B473B5" w:rsidRPr="00AA6773">
        <w:rPr>
          <w:rFonts w:cstheme="minorHAnsi"/>
        </w:rPr>
        <w:t xml:space="preserve"> praktyki – liczb</w:t>
      </w:r>
      <w:r w:rsidR="003A3AC5" w:rsidRPr="00AA6773">
        <w:rPr>
          <w:rFonts w:cstheme="minorHAnsi"/>
        </w:rPr>
        <w:t>y godzin, nazwy</w:t>
      </w:r>
      <w:r w:rsidR="003E7BA5" w:rsidRPr="00AA6773">
        <w:rPr>
          <w:rFonts w:cstheme="minorHAnsi"/>
        </w:rPr>
        <w:t xml:space="preserve">, </w:t>
      </w:r>
      <w:r w:rsidR="003A3AC5" w:rsidRPr="00AA6773">
        <w:rPr>
          <w:rFonts w:cstheme="minorHAnsi"/>
        </w:rPr>
        <w:t>karty</w:t>
      </w:r>
      <w:r w:rsidR="00B473B5" w:rsidRPr="00AA6773">
        <w:rPr>
          <w:rFonts w:cstheme="minorHAnsi"/>
        </w:rPr>
        <w:t xml:space="preserve"> opisu pr</w:t>
      </w:r>
      <w:r w:rsidR="00DE780F" w:rsidRPr="00AA6773">
        <w:rPr>
          <w:rFonts w:cstheme="minorHAnsi"/>
        </w:rPr>
        <w:t>zedmiotu</w:t>
      </w:r>
      <w:r w:rsidR="00492A16" w:rsidRPr="00AA6773">
        <w:rPr>
          <w:rFonts w:cstheme="minorHAnsi"/>
        </w:rPr>
        <w:t xml:space="preserve">, </w:t>
      </w:r>
      <w:r w:rsidR="002A442E" w:rsidRPr="00AA6773">
        <w:rPr>
          <w:rFonts w:cstheme="minorHAnsi"/>
        </w:rPr>
        <w:t xml:space="preserve">katalogu samodzielnych zadań, </w:t>
      </w:r>
      <w:r w:rsidR="0095788E" w:rsidRPr="00AA6773">
        <w:rPr>
          <w:rFonts w:cstheme="minorHAnsi"/>
        </w:rPr>
        <w:t>terminów i godzin</w:t>
      </w:r>
      <w:r w:rsidR="00426400" w:rsidRPr="00AA6773">
        <w:rPr>
          <w:rFonts w:cstheme="minorHAnsi"/>
        </w:rPr>
        <w:t xml:space="preserve"> konsultacji</w:t>
      </w:r>
      <w:r w:rsidR="00492A16" w:rsidRPr="00AA6773">
        <w:rPr>
          <w:rFonts w:cstheme="minorHAnsi"/>
        </w:rPr>
        <w:t xml:space="preserve"> o</w:t>
      </w:r>
      <w:r w:rsidR="00BA51A9" w:rsidRPr="00AA6773">
        <w:rPr>
          <w:rFonts w:cstheme="minorHAnsi"/>
        </w:rPr>
        <w:t>piekuna praktyk</w:t>
      </w:r>
      <w:r w:rsidR="00B473B5" w:rsidRPr="00AA6773">
        <w:rPr>
          <w:rFonts w:cstheme="minorHAnsi"/>
        </w:rPr>
        <w:t>)</w:t>
      </w:r>
      <w:r w:rsidR="008E472D">
        <w:rPr>
          <w:rFonts w:cstheme="minorHAnsi"/>
        </w:rPr>
        <w:t>,</w:t>
      </w:r>
    </w:p>
    <w:p w14:paraId="24C01EF2" w14:textId="77777777" w:rsidR="00A34B71" w:rsidRPr="00AA6773" w:rsidRDefault="00A34B71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umożliwienie studentom </w:t>
      </w:r>
      <w:r w:rsidR="000315CB" w:rsidRPr="00AA6773">
        <w:rPr>
          <w:rFonts w:cstheme="minorHAnsi"/>
        </w:rPr>
        <w:t xml:space="preserve">konsultacji w sprawie praktyk i rozwiązywanie zgłaszanych trudności/problemów, </w:t>
      </w:r>
    </w:p>
    <w:p w14:paraId="796FF07E" w14:textId="77777777" w:rsidR="00A34B71" w:rsidRPr="00AA6773" w:rsidRDefault="00671480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kontrola praktyk – minimum 10% studentów</w:t>
      </w:r>
      <w:r w:rsidR="000315CB" w:rsidRPr="00AA6773">
        <w:rPr>
          <w:rFonts w:cstheme="minorHAnsi"/>
        </w:rPr>
        <w:t xml:space="preserve"> </w:t>
      </w:r>
      <w:r w:rsidR="00F802EE" w:rsidRPr="00AA6773">
        <w:rPr>
          <w:rFonts w:cstheme="minorHAnsi"/>
        </w:rPr>
        <w:t>przebywających na praktyce w roku akademickim z uwzględnieniem wizyt w różnych zakładach pracy</w:t>
      </w:r>
      <w:r w:rsidR="00DE780F" w:rsidRPr="00AA6773">
        <w:rPr>
          <w:rFonts w:cstheme="minorHAnsi"/>
        </w:rPr>
        <w:t xml:space="preserve"> (protokół kontroli praktyk studenckich – załącznik nr 3)</w:t>
      </w:r>
      <w:r w:rsidR="00F802EE" w:rsidRPr="00AA6773">
        <w:rPr>
          <w:rFonts w:cstheme="minorHAnsi"/>
        </w:rPr>
        <w:t xml:space="preserve"> </w:t>
      </w:r>
      <w:r w:rsidRPr="00AA6773">
        <w:rPr>
          <w:rFonts w:cstheme="minorHAnsi"/>
        </w:rPr>
        <w:t xml:space="preserve">oraz sporządzanie zbiorczego zestawienia </w:t>
      </w:r>
      <w:r w:rsidR="005D7FC4" w:rsidRPr="00AA6773">
        <w:rPr>
          <w:rFonts w:cstheme="minorHAnsi"/>
        </w:rPr>
        <w:br/>
      </w:r>
      <w:r w:rsidRPr="00AA6773">
        <w:rPr>
          <w:rFonts w:cstheme="minorHAnsi"/>
        </w:rPr>
        <w:t>z kontroli praktyk (załącznik</w:t>
      </w:r>
      <w:r w:rsidR="00081E48" w:rsidRPr="00AA6773">
        <w:rPr>
          <w:rFonts w:cstheme="minorHAnsi"/>
        </w:rPr>
        <w:t xml:space="preserve"> nr </w:t>
      </w:r>
      <w:r w:rsidR="00DE780F" w:rsidRPr="00AA6773">
        <w:rPr>
          <w:rFonts w:cstheme="minorHAnsi"/>
        </w:rPr>
        <w:t>4</w:t>
      </w:r>
      <w:r w:rsidRPr="00AA6773">
        <w:rPr>
          <w:rFonts w:cstheme="minorHAnsi"/>
        </w:rPr>
        <w:t>),</w:t>
      </w:r>
    </w:p>
    <w:p w14:paraId="566A1605" w14:textId="77777777" w:rsidR="008A0318" w:rsidRPr="00AA6773" w:rsidRDefault="00DE780F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lastRenderedPageBreak/>
        <w:t>rozlicza</w:t>
      </w:r>
      <w:r w:rsidR="008A0318" w:rsidRPr="00AA6773">
        <w:rPr>
          <w:rFonts w:cstheme="minorHAnsi"/>
        </w:rPr>
        <w:t>nie student</w:t>
      </w:r>
      <w:r w:rsidR="002A442E" w:rsidRPr="00AA6773">
        <w:rPr>
          <w:rFonts w:cstheme="minorHAnsi"/>
        </w:rPr>
        <w:t>a z realizacji programu praktyk</w:t>
      </w:r>
      <w:r w:rsidR="000315CB" w:rsidRPr="00AA6773">
        <w:rPr>
          <w:rFonts w:cstheme="minorHAnsi"/>
        </w:rPr>
        <w:t xml:space="preserve"> oraz samodzielnych zadań</w:t>
      </w:r>
      <w:r w:rsidR="008A0318" w:rsidRPr="00AA6773">
        <w:rPr>
          <w:rFonts w:cstheme="minorHAnsi"/>
        </w:rPr>
        <w:t>,</w:t>
      </w:r>
    </w:p>
    <w:p w14:paraId="3EDBAE95" w14:textId="77777777" w:rsidR="00610DFA" w:rsidRPr="00AA6773" w:rsidRDefault="008A0318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dokonanie odpowiedniego wpisu </w:t>
      </w:r>
      <w:r w:rsidR="00433A7D" w:rsidRPr="00AA6773">
        <w:rPr>
          <w:rFonts w:cstheme="minorHAnsi"/>
        </w:rPr>
        <w:t xml:space="preserve">do programu obsługi toku studiów </w:t>
      </w:r>
      <w:r w:rsidRPr="00AA6773">
        <w:rPr>
          <w:rFonts w:cstheme="minorHAnsi"/>
        </w:rPr>
        <w:t>– po dostarczeniu przez studenta dokumentacji p</w:t>
      </w:r>
      <w:r w:rsidR="003E7BA5" w:rsidRPr="00AA6773">
        <w:rPr>
          <w:rFonts w:cstheme="minorHAnsi"/>
        </w:rPr>
        <w:t>raktyki,</w:t>
      </w:r>
    </w:p>
    <w:p w14:paraId="0CC57222" w14:textId="77777777" w:rsidR="003E7BA5" w:rsidRPr="00AA6773" w:rsidRDefault="00A019F3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kontrola kompletności</w:t>
      </w:r>
      <w:r w:rsidR="00DE780F" w:rsidRPr="00AA6773">
        <w:rPr>
          <w:rFonts w:cstheme="minorHAnsi"/>
        </w:rPr>
        <w:t xml:space="preserve"> porozumień i innych dokumentów wynikających ze specyfiki kierunku przed rozpoczęciem praktyki przez studenta</w:t>
      </w:r>
      <w:r w:rsidR="003E7BA5" w:rsidRPr="00AA6773">
        <w:rPr>
          <w:rFonts w:cstheme="minorHAnsi"/>
        </w:rPr>
        <w:t>,</w:t>
      </w:r>
    </w:p>
    <w:p w14:paraId="0DB83A54" w14:textId="0354477A" w:rsidR="008A0318" w:rsidRPr="00AA6773" w:rsidRDefault="00DE780F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sporządza</w:t>
      </w:r>
      <w:r w:rsidR="008A0318" w:rsidRPr="00AA6773">
        <w:rPr>
          <w:rFonts w:cstheme="minorHAnsi"/>
        </w:rPr>
        <w:t xml:space="preserve">nie sprawozdania z przebiegu praktyki wg wzoru </w:t>
      </w:r>
      <w:r w:rsidR="00130A08" w:rsidRPr="00AA6773">
        <w:rPr>
          <w:rFonts w:cstheme="minorHAnsi"/>
        </w:rPr>
        <w:t>(załącznik</w:t>
      </w:r>
      <w:r w:rsidR="00D2405C" w:rsidRPr="00AA6773">
        <w:rPr>
          <w:rFonts w:cstheme="minorHAnsi"/>
        </w:rPr>
        <w:t xml:space="preserve">i </w:t>
      </w:r>
      <w:r w:rsidR="00130A08" w:rsidRPr="00AA6773">
        <w:rPr>
          <w:rFonts w:cstheme="minorHAnsi"/>
        </w:rPr>
        <w:t>nr</w:t>
      </w:r>
      <w:r w:rsidR="00EF197C" w:rsidRPr="00AA6773">
        <w:rPr>
          <w:rFonts w:cstheme="minorHAnsi"/>
        </w:rPr>
        <w:t xml:space="preserve"> 5) </w:t>
      </w:r>
      <w:r w:rsidR="00A775F4" w:rsidRPr="00AA6773">
        <w:rPr>
          <w:rFonts w:cstheme="minorHAnsi"/>
        </w:rPr>
        <w:t>do końca roku akademickiego, w którym odbywały</w:t>
      </w:r>
      <w:r w:rsidR="00D2405C" w:rsidRPr="00AA6773">
        <w:rPr>
          <w:rFonts w:cstheme="minorHAnsi"/>
        </w:rPr>
        <w:t xml:space="preserve"> się</w:t>
      </w:r>
      <w:r w:rsidR="00A775F4" w:rsidRPr="00AA6773">
        <w:rPr>
          <w:rFonts w:cstheme="minorHAnsi"/>
        </w:rPr>
        <w:t xml:space="preserve"> praktyki</w:t>
      </w:r>
      <w:r w:rsidR="008E472D">
        <w:rPr>
          <w:rFonts w:cstheme="minorHAnsi"/>
        </w:rPr>
        <w:t>,</w:t>
      </w:r>
      <w:r w:rsidR="00A775F4" w:rsidRPr="00AA6773">
        <w:rPr>
          <w:rFonts w:cstheme="minorHAnsi"/>
        </w:rPr>
        <w:t xml:space="preserve"> </w:t>
      </w:r>
      <w:r w:rsidR="00610DFA" w:rsidRPr="00AA6773">
        <w:rPr>
          <w:rFonts w:cstheme="minorHAnsi"/>
        </w:rPr>
        <w:t xml:space="preserve">oraz </w:t>
      </w:r>
      <w:r w:rsidR="00C00FBE" w:rsidRPr="00AA6773">
        <w:rPr>
          <w:rFonts w:cstheme="minorHAnsi"/>
        </w:rPr>
        <w:t xml:space="preserve">rocznego sprawozdania </w:t>
      </w:r>
      <w:r w:rsidR="0095788E" w:rsidRPr="00AA6773">
        <w:rPr>
          <w:rFonts w:cstheme="minorHAnsi"/>
        </w:rPr>
        <w:br/>
      </w:r>
      <w:r w:rsidR="00706708" w:rsidRPr="00AA6773">
        <w:rPr>
          <w:rFonts w:cstheme="minorHAnsi"/>
        </w:rPr>
        <w:t>z oceny studenckiej praktyki zawodowej (przez studentów i</w:t>
      </w:r>
      <w:r w:rsidR="00C14F84" w:rsidRPr="00AA6773">
        <w:rPr>
          <w:rFonts w:cstheme="minorHAnsi"/>
        </w:rPr>
        <w:t xml:space="preserve"> organizatora praktyki</w:t>
      </w:r>
      <w:r w:rsidR="00706708" w:rsidRPr="00AA6773">
        <w:rPr>
          <w:rFonts w:cstheme="minorHAnsi"/>
        </w:rPr>
        <w:t xml:space="preserve">) </w:t>
      </w:r>
      <w:r w:rsidR="00F21840" w:rsidRPr="00AA6773">
        <w:rPr>
          <w:rFonts w:cstheme="minorHAnsi"/>
        </w:rPr>
        <w:t xml:space="preserve">do </w:t>
      </w:r>
      <w:r w:rsidR="00680244" w:rsidRPr="00AA6773">
        <w:rPr>
          <w:rFonts w:cstheme="minorHAnsi"/>
        </w:rPr>
        <w:t>Prorektora właściwego ds. praktyk</w:t>
      </w:r>
      <w:r w:rsidR="00CF25A1" w:rsidRPr="00AA6773">
        <w:rPr>
          <w:rFonts w:cstheme="minorHAnsi"/>
        </w:rPr>
        <w:t>.</w:t>
      </w:r>
    </w:p>
    <w:p w14:paraId="6FA24FED" w14:textId="77777777" w:rsidR="00635A72" w:rsidRPr="00AA6773" w:rsidRDefault="00680244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przygotowanie sprawozdania z ewaluacji praktyk zawodowych do </w:t>
      </w:r>
      <w:r w:rsidR="00607825" w:rsidRPr="00AA6773">
        <w:rPr>
          <w:rFonts w:cstheme="minorHAnsi"/>
        </w:rPr>
        <w:t xml:space="preserve">Dyrektora Instytutu, </w:t>
      </w:r>
      <w:r w:rsidR="00026B9E" w:rsidRPr="00AA6773">
        <w:rPr>
          <w:rFonts w:cstheme="minorHAnsi"/>
        </w:rPr>
        <w:br/>
      </w:r>
      <w:r w:rsidR="00607825" w:rsidRPr="00AA6773">
        <w:rPr>
          <w:rFonts w:cstheme="minorHAnsi"/>
        </w:rPr>
        <w:t>w tym wnioski i uwagi do programu studiów,</w:t>
      </w:r>
    </w:p>
    <w:p w14:paraId="40E125C4" w14:textId="77777777" w:rsidR="00D2405C" w:rsidRPr="00AA6773" w:rsidRDefault="00D2405C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współpraca z Dyrektorem Instytutu na rzecz doskonalenia realizacji praktyk na kierunku,</w:t>
      </w:r>
    </w:p>
    <w:p w14:paraId="1872B4FC" w14:textId="77777777" w:rsidR="00680244" w:rsidRPr="00AA6773" w:rsidRDefault="00A019F3" w:rsidP="00AA6773">
      <w:pPr>
        <w:numPr>
          <w:ilvl w:val="0"/>
          <w:numId w:val="40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obowiązkowe uczestnictwo w spotkaniach organiz</w:t>
      </w:r>
      <w:r w:rsidR="00680244" w:rsidRPr="00AA6773">
        <w:rPr>
          <w:rFonts w:cstheme="minorHAnsi"/>
        </w:rPr>
        <w:t>owanych przez Prorektora właściwego ds. praktyk</w:t>
      </w:r>
      <w:r w:rsidR="00026B9E" w:rsidRPr="00AA6773">
        <w:rPr>
          <w:rFonts w:cstheme="minorHAnsi"/>
        </w:rPr>
        <w:t>.</w:t>
      </w:r>
    </w:p>
    <w:p w14:paraId="5D2F9D9A" w14:textId="07BC429B" w:rsidR="00151FC1" w:rsidRPr="00AA6773" w:rsidRDefault="008A0318" w:rsidP="00AA6773">
      <w:pPr>
        <w:numPr>
          <w:ilvl w:val="0"/>
          <w:numId w:val="8"/>
        </w:numPr>
        <w:shd w:val="clear" w:color="auto" w:fill="FFFFFF" w:themeFill="background1"/>
        <w:tabs>
          <w:tab w:val="clear" w:pos="1080"/>
        </w:tabs>
        <w:spacing w:after="240" w:line="276" w:lineRule="auto"/>
        <w:ind w:left="714" w:hanging="357"/>
        <w:rPr>
          <w:rFonts w:cstheme="minorHAnsi"/>
        </w:rPr>
      </w:pPr>
      <w:r w:rsidRPr="00AA6773">
        <w:rPr>
          <w:rFonts w:cstheme="minorHAnsi"/>
        </w:rPr>
        <w:t xml:space="preserve">Z tytułu pełnienia obowiązków </w:t>
      </w:r>
      <w:r w:rsidR="00492A16" w:rsidRPr="00AA6773">
        <w:rPr>
          <w:rFonts w:cstheme="minorHAnsi"/>
        </w:rPr>
        <w:t>o</w:t>
      </w:r>
      <w:r w:rsidR="00A019F3" w:rsidRPr="00AA6773">
        <w:rPr>
          <w:rFonts w:cstheme="minorHAnsi"/>
        </w:rPr>
        <w:t xml:space="preserve">piekuna </w:t>
      </w:r>
      <w:r w:rsidRPr="00AA6773">
        <w:rPr>
          <w:rFonts w:cstheme="minorHAnsi"/>
        </w:rPr>
        <w:t>prakt</w:t>
      </w:r>
      <w:r w:rsidR="001F4C7D" w:rsidRPr="00AA6773">
        <w:rPr>
          <w:rFonts w:cstheme="minorHAnsi"/>
        </w:rPr>
        <w:t xml:space="preserve">yk zawodowych nauczyciel </w:t>
      </w:r>
      <w:r w:rsidRPr="00AA6773">
        <w:rPr>
          <w:rFonts w:cstheme="minorHAnsi"/>
        </w:rPr>
        <w:t xml:space="preserve">akademicki otrzymuje wynagrodzenie na zasadach i </w:t>
      </w:r>
      <w:r w:rsidR="0095788E" w:rsidRPr="00AA6773">
        <w:rPr>
          <w:rFonts w:cstheme="minorHAnsi"/>
        </w:rPr>
        <w:t xml:space="preserve">w </w:t>
      </w:r>
      <w:r w:rsidRPr="00AA6773">
        <w:rPr>
          <w:rFonts w:cstheme="minorHAnsi"/>
        </w:rPr>
        <w:t xml:space="preserve">wysokości określonej </w:t>
      </w:r>
      <w:r w:rsidR="00A019F3" w:rsidRPr="00AA6773">
        <w:rPr>
          <w:rFonts w:cstheme="minorHAnsi"/>
        </w:rPr>
        <w:t>regulaminem wynagradzania.</w:t>
      </w:r>
    </w:p>
    <w:p w14:paraId="43888DF9" w14:textId="71C8BB0B" w:rsidR="00004FF8" w:rsidRPr="00AA6773" w:rsidRDefault="00EF13B7" w:rsidP="00AA6773">
      <w:pPr>
        <w:pStyle w:val="Nagwek2"/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Obowiązki </w:t>
      </w:r>
      <w:r w:rsidR="00144AC1" w:rsidRPr="00AA6773">
        <w:rPr>
          <w:rFonts w:cstheme="minorHAnsi"/>
        </w:rPr>
        <w:t xml:space="preserve">Działu </w:t>
      </w:r>
      <w:r w:rsidR="006521B4" w:rsidRPr="00AA6773">
        <w:rPr>
          <w:rFonts w:cstheme="minorHAnsi"/>
        </w:rPr>
        <w:t xml:space="preserve">Jakości Kształcenia i Spraw Studenckich </w:t>
      </w:r>
    </w:p>
    <w:p w14:paraId="76C658D3" w14:textId="3CBC7CB3" w:rsidR="00EF13B7" w:rsidRPr="00AA6773" w:rsidRDefault="00ED669C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>§ 8</w:t>
      </w:r>
    </w:p>
    <w:p w14:paraId="324A8027" w14:textId="77777777" w:rsidR="00EF13B7" w:rsidRPr="00AA6773" w:rsidRDefault="00EF13B7" w:rsidP="00AA6773">
      <w:pPr>
        <w:numPr>
          <w:ilvl w:val="0"/>
          <w:numId w:val="11"/>
        </w:numPr>
        <w:shd w:val="clear" w:color="auto" w:fill="FFFFFF" w:themeFill="background1"/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 xml:space="preserve">Do obowiązków </w:t>
      </w:r>
      <w:r w:rsidR="004D2F24" w:rsidRPr="00AA6773">
        <w:rPr>
          <w:rFonts w:cstheme="minorHAnsi"/>
        </w:rPr>
        <w:t xml:space="preserve">Działu </w:t>
      </w:r>
      <w:r w:rsidR="006521B4" w:rsidRPr="00AA6773">
        <w:rPr>
          <w:rFonts w:cstheme="minorHAnsi"/>
        </w:rPr>
        <w:t xml:space="preserve">Jakości Kształcenia i Spraw Studenckich </w:t>
      </w:r>
      <w:r w:rsidRPr="00AA6773">
        <w:rPr>
          <w:rFonts w:cstheme="minorHAnsi"/>
        </w:rPr>
        <w:t>należy:</w:t>
      </w:r>
    </w:p>
    <w:p w14:paraId="6F23286A" w14:textId="77777777" w:rsidR="00EF13B7" w:rsidRPr="00AA6773" w:rsidRDefault="00EF0491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p</w:t>
      </w:r>
      <w:r w:rsidR="00EF13B7" w:rsidRPr="00AA6773">
        <w:rPr>
          <w:rFonts w:cstheme="minorHAnsi"/>
        </w:rPr>
        <w:t xml:space="preserve">rzygotowanie i wydawanie porozumień dla studentów na podstawie wcześniejszego </w:t>
      </w:r>
      <w:r w:rsidR="00130A08" w:rsidRPr="00AA6773">
        <w:rPr>
          <w:rFonts w:cstheme="minorHAnsi"/>
        </w:rPr>
        <w:t>zapotrzebowania</w:t>
      </w:r>
      <w:r w:rsidR="00EF13B7" w:rsidRPr="00AA6773">
        <w:rPr>
          <w:rFonts w:cstheme="minorHAnsi"/>
        </w:rPr>
        <w:t xml:space="preserve"> </w:t>
      </w:r>
      <w:r w:rsidRPr="00AA6773">
        <w:rPr>
          <w:rFonts w:cstheme="minorHAnsi"/>
        </w:rPr>
        <w:t xml:space="preserve">sporządzonego przez </w:t>
      </w:r>
      <w:r w:rsidR="00492A16" w:rsidRPr="00AA6773">
        <w:rPr>
          <w:rFonts w:cstheme="minorHAnsi"/>
        </w:rPr>
        <w:t>o</w:t>
      </w:r>
      <w:r w:rsidR="00130A08" w:rsidRPr="00AA6773">
        <w:rPr>
          <w:rFonts w:cstheme="minorHAnsi"/>
        </w:rPr>
        <w:t xml:space="preserve">piekuna </w:t>
      </w:r>
      <w:r w:rsidRPr="00AA6773">
        <w:rPr>
          <w:rFonts w:cstheme="minorHAnsi"/>
        </w:rPr>
        <w:t>praktyk,</w:t>
      </w:r>
    </w:p>
    <w:p w14:paraId="32D258F4" w14:textId="77777777" w:rsidR="00627685" w:rsidRPr="00AA6773" w:rsidRDefault="00627685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definiowanie praktyk w systemie obsługi toku studiów,</w:t>
      </w:r>
    </w:p>
    <w:p w14:paraId="4AAB5897" w14:textId="77777777" w:rsidR="00EF0491" w:rsidRPr="00AA6773" w:rsidRDefault="00EF0491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przyjmowanie podpisanych porozumień i bieżące wprowadzanie zakładów pracy do programu,</w:t>
      </w:r>
    </w:p>
    <w:p w14:paraId="2A726B6E" w14:textId="77777777" w:rsidR="004D2F24" w:rsidRPr="00AA6773" w:rsidRDefault="004D2F24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przechowywanie podpisanych porozumień,</w:t>
      </w:r>
    </w:p>
    <w:p w14:paraId="029014E2" w14:textId="77777777" w:rsidR="00627685" w:rsidRPr="00AA6773" w:rsidRDefault="00627685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przyjmowanie dzienników praktyk od studentów</w:t>
      </w:r>
      <w:r w:rsidR="004D2F24" w:rsidRPr="00AA6773">
        <w:rPr>
          <w:rFonts w:cstheme="minorHAnsi"/>
        </w:rPr>
        <w:t xml:space="preserve"> i ich ewidencjonowanie na prośbę opiekuna praktyk</w:t>
      </w:r>
      <w:r w:rsidRPr="00AA6773">
        <w:rPr>
          <w:rFonts w:cstheme="minorHAnsi"/>
        </w:rPr>
        <w:t>,</w:t>
      </w:r>
    </w:p>
    <w:p w14:paraId="6C7DE53C" w14:textId="77777777" w:rsidR="00627685" w:rsidRPr="00AA6773" w:rsidRDefault="00130A08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wstępna weryfikacja dzienników</w:t>
      </w:r>
      <w:r w:rsidR="00627685" w:rsidRPr="00AA6773">
        <w:rPr>
          <w:rFonts w:cstheme="minorHAnsi"/>
        </w:rPr>
        <w:t xml:space="preserve"> praktyk i przekazywanie</w:t>
      </w:r>
      <w:r w:rsidRPr="00AA6773">
        <w:rPr>
          <w:rFonts w:cstheme="minorHAnsi"/>
        </w:rPr>
        <w:t xml:space="preserve"> ich </w:t>
      </w:r>
      <w:r w:rsidR="00492A16" w:rsidRPr="00AA6773">
        <w:rPr>
          <w:rFonts w:cstheme="minorHAnsi"/>
        </w:rPr>
        <w:t>o</w:t>
      </w:r>
      <w:r w:rsidRPr="00AA6773">
        <w:rPr>
          <w:rFonts w:cstheme="minorHAnsi"/>
        </w:rPr>
        <w:t xml:space="preserve">piekunowi </w:t>
      </w:r>
      <w:r w:rsidR="00627685" w:rsidRPr="00AA6773">
        <w:rPr>
          <w:rFonts w:cstheme="minorHAnsi"/>
        </w:rPr>
        <w:t>praktyk,</w:t>
      </w:r>
    </w:p>
    <w:p w14:paraId="34D02569" w14:textId="77777777" w:rsidR="004F58EC" w:rsidRPr="00AA6773" w:rsidRDefault="004F58EC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uczestnictwo w spotkaniach informacyjnych orga</w:t>
      </w:r>
      <w:r w:rsidR="00492A16" w:rsidRPr="00AA6773">
        <w:rPr>
          <w:rFonts w:cstheme="minorHAnsi"/>
        </w:rPr>
        <w:t>nizowanych dla studentów przez o</w:t>
      </w:r>
      <w:r w:rsidR="00130A08" w:rsidRPr="00AA6773">
        <w:rPr>
          <w:rFonts w:cstheme="minorHAnsi"/>
        </w:rPr>
        <w:t>piekuna p</w:t>
      </w:r>
      <w:r w:rsidRPr="00AA6773">
        <w:rPr>
          <w:rFonts w:cstheme="minorHAnsi"/>
        </w:rPr>
        <w:t>raktyk,</w:t>
      </w:r>
    </w:p>
    <w:p w14:paraId="30380C3B" w14:textId="77777777" w:rsidR="004F58EC" w:rsidRPr="00AA6773" w:rsidRDefault="004F58EC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weryfikacja informacji na stronach internetowych Instytutów dotyczących praktyk przed rozpoczęciem roku akademickiego,</w:t>
      </w:r>
    </w:p>
    <w:p w14:paraId="7139FA2A" w14:textId="77777777" w:rsidR="00680244" w:rsidRPr="00AA6773" w:rsidRDefault="00680244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prowadzenie rejestru </w:t>
      </w:r>
      <w:r w:rsidR="004E0939" w:rsidRPr="00AA6773">
        <w:rPr>
          <w:rFonts w:cstheme="minorHAnsi"/>
        </w:rPr>
        <w:t>zweryfikowanych organizatorów praktyk</w:t>
      </w:r>
      <w:r w:rsidR="008E352C" w:rsidRPr="00AA6773">
        <w:rPr>
          <w:rFonts w:cstheme="minorHAnsi"/>
        </w:rPr>
        <w:t xml:space="preserve"> i </w:t>
      </w:r>
      <w:r w:rsidR="00946263" w:rsidRPr="00AA6773">
        <w:rPr>
          <w:rFonts w:cstheme="minorHAnsi"/>
        </w:rPr>
        <w:t xml:space="preserve">udostępnianie </w:t>
      </w:r>
      <w:r w:rsidR="003F31EC" w:rsidRPr="00AA6773">
        <w:rPr>
          <w:rFonts w:cstheme="minorHAnsi"/>
        </w:rPr>
        <w:t xml:space="preserve">go </w:t>
      </w:r>
      <w:r w:rsidR="00946263" w:rsidRPr="00AA6773">
        <w:rPr>
          <w:rFonts w:cstheme="minorHAnsi"/>
        </w:rPr>
        <w:t>na stronie internetowej,</w:t>
      </w:r>
    </w:p>
    <w:p w14:paraId="583F0914" w14:textId="77777777" w:rsidR="00680244" w:rsidRPr="00AA6773" w:rsidRDefault="004E0939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sprawdzanie funkcjonowania organizatorów praktyk,</w:t>
      </w:r>
    </w:p>
    <w:p w14:paraId="054C2CCB" w14:textId="77777777" w:rsidR="004F58EC" w:rsidRPr="00AA6773" w:rsidRDefault="004F58EC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organiz</w:t>
      </w:r>
      <w:r w:rsidR="004D2F24" w:rsidRPr="00AA6773">
        <w:rPr>
          <w:rFonts w:cstheme="minorHAnsi"/>
        </w:rPr>
        <w:t>acja targów praktyk zawodowych,</w:t>
      </w:r>
    </w:p>
    <w:p w14:paraId="565F2A22" w14:textId="77777777" w:rsidR="004D2F24" w:rsidRPr="00AA6773" w:rsidRDefault="004D2F24" w:rsidP="00AA6773">
      <w:pPr>
        <w:numPr>
          <w:ilvl w:val="0"/>
          <w:numId w:val="4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gromadzenie i bieżące udostępnianie ofert praktyk</w:t>
      </w:r>
      <w:r w:rsidR="004518E3" w:rsidRPr="00AA6773">
        <w:rPr>
          <w:rFonts w:cstheme="minorHAnsi"/>
        </w:rPr>
        <w:t xml:space="preserve"> i staży oferowanych przez zakłady pracy</w:t>
      </w:r>
      <w:r w:rsidR="00680244" w:rsidRPr="00AA6773">
        <w:rPr>
          <w:rFonts w:cstheme="minorHAnsi"/>
        </w:rPr>
        <w:t>,</w:t>
      </w:r>
    </w:p>
    <w:p w14:paraId="7F9AA40F" w14:textId="768E12D0" w:rsidR="00C90932" w:rsidRPr="00AA6773" w:rsidRDefault="004518E3" w:rsidP="00AA6773">
      <w:pPr>
        <w:numPr>
          <w:ilvl w:val="0"/>
          <w:numId w:val="41"/>
        </w:numPr>
        <w:shd w:val="clear" w:color="auto" w:fill="FFFFFF" w:themeFill="background1"/>
        <w:spacing w:after="240" w:line="276" w:lineRule="auto"/>
        <w:ind w:left="1066" w:hanging="357"/>
        <w:rPr>
          <w:rFonts w:cstheme="minorHAnsi"/>
        </w:rPr>
      </w:pPr>
      <w:r w:rsidRPr="00AA6773">
        <w:rPr>
          <w:rFonts w:cstheme="minorHAnsi"/>
        </w:rPr>
        <w:t>przeprowadzanie ewaluacji praktyk.</w:t>
      </w:r>
    </w:p>
    <w:p w14:paraId="6CA21E3B" w14:textId="6CD79CF4" w:rsidR="008A0318" w:rsidRPr="00AA6773" w:rsidRDefault="000B4E24" w:rsidP="00AA6773">
      <w:pPr>
        <w:pStyle w:val="Nagwek2"/>
        <w:shd w:val="clear" w:color="auto" w:fill="FFFFFF" w:themeFill="background1"/>
        <w:spacing w:before="240" w:after="240" w:line="276" w:lineRule="auto"/>
        <w:rPr>
          <w:rFonts w:cstheme="minorHAnsi"/>
        </w:rPr>
      </w:pPr>
      <w:r w:rsidRPr="00AA6773">
        <w:rPr>
          <w:rFonts w:cstheme="minorHAnsi"/>
        </w:rPr>
        <w:lastRenderedPageBreak/>
        <w:t>Prawa i o</w:t>
      </w:r>
      <w:r w:rsidR="008A0318" w:rsidRPr="00AA6773">
        <w:rPr>
          <w:rFonts w:cstheme="minorHAnsi"/>
        </w:rPr>
        <w:t>bowiązki studenta</w:t>
      </w:r>
    </w:p>
    <w:p w14:paraId="226EB7B8" w14:textId="77777777" w:rsidR="008A0318" w:rsidRPr="00AA6773" w:rsidRDefault="008A0318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>§ </w:t>
      </w:r>
      <w:r w:rsidR="00ED669C" w:rsidRPr="00AA6773">
        <w:rPr>
          <w:rFonts w:cstheme="minorHAnsi"/>
        </w:rPr>
        <w:t>9</w:t>
      </w:r>
    </w:p>
    <w:p w14:paraId="0C8AD21B" w14:textId="77777777" w:rsidR="008E352C" w:rsidRPr="00AA6773" w:rsidRDefault="00CE3DAE" w:rsidP="00AA6773">
      <w:pPr>
        <w:numPr>
          <w:ilvl w:val="1"/>
          <w:numId w:val="2"/>
        </w:numPr>
        <w:shd w:val="clear" w:color="auto" w:fill="FFFFFF" w:themeFill="background1"/>
        <w:tabs>
          <w:tab w:val="clear" w:pos="144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W trakcie odbywania praktyk student ma prawo</w:t>
      </w:r>
      <w:r w:rsidR="000B4E24" w:rsidRPr="00AA6773">
        <w:rPr>
          <w:rFonts w:cstheme="minorHAnsi"/>
        </w:rPr>
        <w:t xml:space="preserve"> do</w:t>
      </w:r>
      <w:r w:rsidRPr="00AA6773">
        <w:rPr>
          <w:rFonts w:cstheme="minorHAnsi"/>
        </w:rPr>
        <w:t>:</w:t>
      </w:r>
    </w:p>
    <w:p w14:paraId="44AB1B7E" w14:textId="77777777" w:rsidR="00CE3DAE" w:rsidRPr="00AA6773" w:rsidRDefault="00CE3DAE" w:rsidP="00AA6773">
      <w:pPr>
        <w:numPr>
          <w:ilvl w:val="0"/>
          <w:numId w:val="42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pomocy ze strony właściwego </w:t>
      </w:r>
      <w:r w:rsidR="00492A16" w:rsidRPr="00AA6773">
        <w:rPr>
          <w:rFonts w:cstheme="minorHAnsi"/>
        </w:rPr>
        <w:t>o</w:t>
      </w:r>
      <w:r w:rsidR="00F07389" w:rsidRPr="00AA6773">
        <w:rPr>
          <w:rFonts w:cstheme="minorHAnsi"/>
        </w:rPr>
        <w:t>piekuna</w:t>
      </w:r>
      <w:r w:rsidR="00627685" w:rsidRPr="00AA6773">
        <w:rPr>
          <w:rFonts w:cstheme="minorHAnsi"/>
        </w:rPr>
        <w:t xml:space="preserve"> praktyk</w:t>
      </w:r>
      <w:r w:rsidR="00130A08" w:rsidRPr="00AA6773">
        <w:rPr>
          <w:rFonts w:cstheme="minorHAnsi"/>
        </w:rPr>
        <w:t xml:space="preserve">, </w:t>
      </w:r>
      <w:r w:rsidRPr="00AA6773">
        <w:rPr>
          <w:rFonts w:cstheme="minorHAnsi"/>
        </w:rPr>
        <w:t>dyrekcji Instytutu</w:t>
      </w:r>
      <w:r w:rsidR="00130A08" w:rsidRPr="00AA6773">
        <w:rPr>
          <w:rFonts w:cstheme="minorHAnsi"/>
        </w:rPr>
        <w:t xml:space="preserve"> i</w:t>
      </w:r>
      <w:r w:rsidR="00EF4AF1" w:rsidRPr="00AA6773">
        <w:rPr>
          <w:rFonts w:cstheme="minorHAnsi"/>
        </w:rPr>
        <w:t xml:space="preserve"> </w:t>
      </w:r>
      <w:r w:rsidR="004518E3" w:rsidRPr="00AA6773">
        <w:rPr>
          <w:rFonts w:cstheme="minorHAnsi"/>
        </w:rPr>
        <w:t>Działu</w:t>
      </w:r>
      <w:r w:rsidR="006521B4" w:rsidRPr="00AA6773">
        <w:rPr>
          <w:rFonts w:cstheme="minorHAnsi"/>
        </w:rPr>
        <w:t xml:space="preserve"> Jakości Kształcenia i Spraw Studenckich</w:t>
      </w:r>
      <w:r w:rsidR="004518E3" w:rsidRPr="00AA6773">
        <w:rPr>
          <w:rFonts w:cstheme="minorHAnsi"/>
        </w:rPr>
        <w:t xml:space="preserve"> </w:t>
      </w:r>
      <w:r w:rsidRPr="00AA6773">
        <w:rPr>
          <w:rFonts w:cstheme="minorHAnsi"/>
        </w:rPr>
        <w:t>w zakresie dotyczącym odbywania praktyk,</w:t>
      </w:r>
    </w:p>
    <w:p w14:paraId="734A87C3" w14:textId="77777777" w:rsidR="00EF4AF1" w:rsidRPr="00AA6773" w:rsidRDefault="00EF4AF1" w:rsidP="00AA6773">
      <w:pPr>
        <w:numPr>
          <w:ilvl w:val="0"/>
          <w:numId w:val="42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ko</w:t>
      </w:r>
      <w:r w:rsidR="00081E48" w:rsidRPr="00AA6773">
        <w:rPr>
          <w:rFonts w:cstheme="minorHAnsi"/>
        </w:rPr>
        <w:t xml:space="preserve">nsultacji z </w:t>
      </w:r>
      <w:r w:rsidR="00680244" w:rsidRPr="00AA6773">
        <w:rPr>
          <w:rFonts w:cstheme="minorHAnsi"/>
        </w:rPr>
        <w:t>Prorektorem właściwym ds. praktyk,</w:t>
      </w:r>
    </w:p>
    <w:p w14:paraId="0D473FA0" w14:textId="77777777" w:rsidR="008E352C" w:rsidRPr="00AA6773" w:rsidRDefault="00DA4F31" w:rsidP="00AA6773">
      <w:pPr>
        <w:numPr>
          <w:ilvl w:val="0"/>
          <w:numId w:val="42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konsultacji z </w:t>
      </w:r>
      <w:r w:rsidR="000A4661" w:rsidRPr="00AA6773">
        <w:rPr>
          <w:rFonts w:cstheme="minorHAnsi"/>
        </w:rPr>
        <w:t>opiekunem praktyk</w:t>
      </w:r>
      <w:r w:rsidR="008E352C" w:rsidRPr="00AA6773">
        <w:rPr>
          <w:rFonts w:cstheme="minorHAnsi"/>
        </w:rPr>
        <w:t>,</w:t>
      </w:r>
    </w:p>
    <w:p w14:paraId="0160934D" w14:textId="77777777" w:rsidR="00CE3DAE" w:rsidRPr="00AA6773" w:rsidRDefault="00CE3DAE" w:rsidP="00AA6773">
      <w:pPr>
        <w:numPr>
          <w:ilvl w:val="0"/>
          <w:numId w:val="42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pełnej realizacji programu praktyk w wyznaczonej instytucji w warunkach odpowiadających wymogom bezpieczeństwa i higieny</w:t>
      </w:r>
      <w:r w:rsidR="00D73BCB" w:rsidRPr="00AA6773">
        <w:rPr>
          <w:rFonts w:cstheme="minorHAnsi"/>
        </w:rPr>
        <w:t xml:space="preserve"> pracy</w:t>
      </w:r>
      <w:r w:rsidR="00EF4AF1" w:rsidRPr="00AA6773">
        <w:rPr>
          <w:rFonts w:cstheme="minorHAnsi"/>
        </w:rPr>
        <w:t>,</w:t>
      </w:r>
    </w:p>
    <w:p w14:paraId="70FFB0F5" w14:textId="5AF2B26F" w:rsidR="00690AE0" w:rsidRPr="00AA6773" w:rsidRDefault="00690AE0" w:rsidP="00AA6773">
      <w:pPr>
        <w:numPr>
          <w:ilvl w:val="0"/>
          <w:numId w:val="42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złożenia ankiety ewaluacji praktyk</w:t>
      </w:r>
      <w:r w:rsidR="00294BF1">
        <w:rPr>
          <w:rFonts w:cstheme="minorHAnsi"/>
        </w:rPr>
        <w:t>.</w:t>
      </w:r>
    </w:p>
    <w:p w14:paraId="1C34ABDB" w14:textId="77777777" w:rsidR="00CE3DAE" w:rsidRPr="00AA6773" w:rsidRDefault="00CE3DAE" w:rsidP="00AA6773">
      <w:pPr>
        <w:numPr>
          <w:ilvl w:val="1"/>
          <w:numId w:val="2"/>
        </w:numPr>
        <w:shd w:val="clear" w:color="auto" w:fill="FFFFFF" w:themeFill="background1"/>
        <w:tabs>
          <w:tab w:val="clear" w:pos="144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W trakcie odbywania praktyk student ma obowiązek:</w:t>
      </w:r>
    </w:p>
    <w:p w14:paraId="2BB1B186" w14:textId="77777777" w:rsidR="00E77881" w:rsidRPr="00AA6773" w:rsidRDefault="007F6AEA" w:rsidP="00AA6773">
      <w:pPr>
        <w:numPr>
          <w:ilvl w:val="0"/>
          <w:numId w:val="43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zapoznać się z r</w:t>
      </w:r>
      <w:r w:rsidR="00E77881" w:rsidRPr="00AA6773">
        <w:rPr>
          <w:rFonts w:cstheme="minorHAnsi"/>
        </w:rPr>
        <w:t>egulaminem praktyk</w:t>
      </w:r>
      <w:r w:rsidRPr="00AA6773">
        <w:rPr>
          <w:rFonts w:cstheme="minorHAnsi"/>
        </w:rPr>
        <w:t xml:space="preserve"> studenckich w ANS im. J.A. Komeńskiego w Lesznie</w:t>
      </w:r>
      <w:r w:rsidR="00E77881" w:rsidRPr="00AA6773">
        <w:rPr>
          <w:rFonts w:cstheme="minorHAnsi"/>
        </w:rPr>
        <w:t xml:space="preserve"> </w:t>
      </w:r>
      <w:r w:rsidRPr="00AA6773">
        <w:rPr>
          <w:rFonts w:cstheme="minorHAnsi"/>
        </w:rPr>
        <w:t>i k</w:t>
      </w:r>
      <w:r w:rsidR="00A775F4" w:rsidRPr="00AA6773">
        <w:rPr>
          <w:rFonts w:cstheme="minorHAnsi"/>
        </w:rPr>
        <w:t xml:space="preserve">ierunkowym regulaminem praktyk </w:t>
      </w:r>
      <w:r w:rsidR="00E77881" w:rsidRPr="00AA6773">
        <w:rPr>
          <w:rFonts w:cstheme="minorHAnsi"/>
        </w:rPr>
        <w:t xml:space="preserve">oraz z kartą opisu </w:t>
      </w:r>
      <w:r w:rsidR="00C71D24" w:rsidRPr="00AA6773">
        <w:rPr>
          <w:rFonts w:cstheme="minorHAnsi"/>
        </w:rPr>
        <w:t>przedmiotu</w:t>
      </w:r>
      <w:r w:rsidR="003E7BA5" w:rsidRPr="00AA6773">
        <w:rPr>
          <w:rFonts w:cstheme="minorHAnsi"/>
        </w:rPr>
        <w:t>,</w:t>
      </w:r>
      <w:r w:rsidR="00E77881" w:rsidRPr="00AA6773">
        <w:rPr>
          <w:rFonts w:cstheme="minorHAnsi"/>
        </w:rPr>
        <w:t xml:space="preserve"> </w:t>
      </w:r>
    </w:p>
    <w:p w14:paraId="5AF427A9" w14:textId="77777777" w:rsidR="00D07A55" w:rsidRPr="00AA6773" w:rsidRDefault="00D07A55" w:rsidP="00AA6773">
      <w:pPr>
        <w:numPr>
          <w:ilvl w:val="0"/>
          <w:numId w:val="43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przed rozpoczęciem praktyki </w:t>
      </w:r>
      <w:r w:rsidR="009A6A40" w:rsidRPr="00AA6773">
        <w:rPr>
          <w:rFonts w:cstheme="minorHAnsi"/>
        </w:rPr>
        <w:t xml:space="preserve">dostarczyć </w:t>
      </w:r>
      <w:r w:rsidRPr="00AA6773">
        <w:rPr>
          <w:rFonts w:cstheme="minorHAnsi"/>
        </w:rPr>
        <w:t xml:space="preserve">porozumienie </w:t>
      </w:r>
      <w:r w:rsidR="004518E3" w:rsidRPr="00AA6773">
        <w:rPr>
          <w:rFonts w:cstheme="minorHAnsi"/>
        </w:rPr>
        <w:t>do Działu</w:t>
      </w:r>
      <w:r w:rsidR="006521B4" w:rsidRPr="00AA6773">
        <w:rPr>
          <w:rFonts w:cstheme="minorHAnsi"/>
        </w:rPr>
        <w:t xml:space="preserve"> Jakości Kształcenia i Spraw Studenckich</w:t>
      </w:r>
      <w:r w:rsidRPr="00AA6773">
        <w:rPr>
          <w:rFonts w:cstheme="minorHAnsi"/>
        </w:rPr>
        <w:t>,</w:t>
      </w:r>
    </w:p>
    <w:p w14:paraId="63A27142" w14:textId="77777777" w:rsidR="009A6A40" w:rsidRPr="00AA6773" w:rsidRDefault="009A6A40" w:rsidP="00AA6773">
      <w:pPr>
        <w:numPr>
          <w:ilvl w:val="0"/>
          <w:numId w:val="43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po zrealizowanej praktyce </w:t>
      </w:r>
      <w:r w:rsidR="00D07A55" w:rsidRPr="00AA6773">
        <w:rPr>
          <w:rFonts w:cstheme="minorHAnsi"/>
        </w:rPr>
        <w:t xml:space="preserve">dostarczyć dziennik praktyk w miejsce </w:t>
      </w:r>
      <w:r w:rsidR="003F5B55" w:rsidRPr="00AA6773">
        <w:rPr>
          <w:rFonts w:cstheme="minorHAnsi"/>
        </w:rPr>
        <w:t xml:space="preserve">wyznaczone </w:t>
      </w:r>
      <w:r w:rsidR="002D1DD7" w:rsidRPr="00AA6773">
        <w:rPr>
          <w:rFonts w:cstheme="minorHAnsi"/>
        </w:rPr>
        <w:br/>
      </w:r>
      <w:r w:rsidR="003F5B55" w:rsidRPr="00AA6773">
        <w:rPr>
          <w:rFonts w:cstheme="minorHAnsi"/>
        </w:rPr>
        <w:t xml:space="preserve">w </w:t>
      </w:r>
      <w:r w:rsidR="00151FC1" w:rsidRPr="00AA6773">
        <w:rPr>
          <w:rFonts w:cstheme="minorHAnsi"/>
        </w:rPr>
        <w:t>kierunkowym regulaminie</w:t>
      </w:r>
      <w:r w:rsidR="00D07A55" w:rsidRPr="00AA6773">
        <w:rPr>
          <w:rFonts w:cstheme="minorHAnsi"/>
        </w:rPr>
        <w:t xml:space="preserve"> praktyk,</w:t>
      </w:r>
    </w:p>
    <w:p w14:paraId="69DFDC46" w14:textId="77777777" w:rsidR="00E77881" w:rsidRPr="00AA6773" w:rsidRDefault="00E77881" w:rsidP="00AA6773">
      <w:pPr>
        <w:numPr>
          <w:ilvl w:val="0"/>
          <w:numId w:val="43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sumiennie realizować program praktyki i respektować zasady obowiązujące </w:t>
      </w:r>
      <w:r w:rsidR="00627685" w:rsidRPr="00AA6773">
        <w:rPr>
          <w:rFonts w:cstheme="minorHAnsi"/>
        </w:rPr>
        <w:br/>
      </w:r>
      <w:r w:rsidRPr="00AA6773">
        <w:rPr>
          <w:rFonts w:cstheme="minorHAnsi"/>
        </w:rPr>
        <w:t>w instytucji, w której student odbywa praktyki,</w:t>
      </w:r>
    </w:p>
    <w:p w14:paraId="4C124777" w14:textId="77777777" w:rsidR="00E77881" w:rsidRPr="00AA6773" w:rsidRDefault="00E77881" w:rsidP="00AA6773">
      <w:pPr>
        <w:numPr>
          <w:ilvl w:val="0"/>
          <w:numId w:val="43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systematycznie, rzetelnie i prawidłowo prowadz</w:t>
      </w:r>
      <w:r w:rsidR="003E7BA5" w:rsidRPr="00AA6773">
        <w:rPr>
          <w:rFonts w:cstheme="minorHAnsi"/>
        </w:rPr>
        <w:t>ić i wypełniać dziennik praktyk,</w:t>
      </w:r>
    </w:p>
    <w:p w14:paraId="744C787E" w14:textId="549170EE" w:rsidR="00DA7FA3" w:rsidRPr="00AA6773" w:rsidRDefault="006B560D" w:rsidP="00AA6773">
      <w:pPr>
        <w:numPr>
          <w:ilvl w:val="0"/>
          <w:numId w:val="43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z</w:t>
      </w:r>
      <w:r w:rsidR="00DA7FA3" w:rsidRPr="00AA6773">
        <w:rPr>
          <w:rFonts w:cstheme="minorHAnsi"/>
        </w:rPr>
        <w:t xml:space="preserve">realizować </w:t>
      </w:r>
      <w:r w:rsidR="004E0939" w:rsidRPr="00AA6773">
        <w:rPr>
          <w:rFonts w:cstheme="minorHAnsi"/>
        </w:rPr>
        <w:t xml:space="preserve">w trakcie każdej praktyki </w:t>
      </w:r>
      <w:r w:rsidR="00A863F3" w:rsidRPr="00AA6773">
        <w:rPr>
          <w:rFonts w:cstheme="minorHAnsi"/>
        </w:rPr>
        <w:t xml:space="preserve">w określonym semestrze </w:t>
      </w:r>
      <w:r w:rsidR="002D1DD7" w:rsidRPr="00AA6773">
        <w:rPr>
          <w:rFonts w:cstheme="minorHAnsi"/>
        </w:rPr>
        <w:t xml:space="preserve">co najmniej </w:t>
      </w:r>
      <w:r w:rsidR="004E0939" w:rsidRPr="00AA6773">
        <w:rPr>
          <w:rFonts w:cstheme="minorHAnsi"/>
        </w:rPr>
        <w:t>jedno</w:t>
      </w:r>
      <w:r w:rsidRPr="00AA6773">
        <w:rPr>
          <w:rFonts w:cstheme="minorHAnsi"/>
        </w:rPr>
        <w:t xml:space="preserve"> </w:t>
      </w:r>
      <w:r w:rsidR="004E0939" w:rsidRPr="00AA6773">
        <w:rPr>
          <w:rFonts w:cstheme="minorHAnsi"/>
        </w:rPr>
        <w:t>samodzielne zadanie</w:t>
      </w:r>
      <w:r w:rsidR="00DA7FA3" w:rsidRPr="00AA6773">
        <w:rPr>
          <w:rFonts w:cstheme="minorHAnsi"/>
        </w:rPr>
        <w:t xml:space="preserve"> wybrane</w:t>
      </w:r>
      <w:r w:rsidR="00492A16" w:rsidRPr="00AA6773">
        <w:rPr>
          <w:rFonts w:cstheme="minorHAnsi"/>
        </w:rPr>
        <w:t xml:space="preserve"> z katalogu opracowanego przez o</w:t>
      </w:r>
      <w:r w:rsidR="00DA7FA3" w:rsidRPr="00AA6773">
        <w:rPr>
          <w:rFonts w:cstheme="minorHAnsi"/>
        </w:rPr>
        <w:t>piekuna praktyk,</w:t>
      </w:r>
    </w:p>
    <w:p w14:paraId="34B778EE" w14:textId="77777777" w:rsidR="00E77881" w:rsidRPr="00AA6773" w:rsidRDefault="00E77881" w:rsidP="00AA6773">
      <w:pPr>
        <w:numPr>
          <w:ilvl w:val="0"/>
          <w:numId w:val="43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informować właściwego </w:t>
      </w:r>
      <w:r w:rsidR="00492A16" w:rsidRPr="00AA6773">
        <w:rPr>
          <w:rFonts w:cstheme="minorHAnsi"/>
        </w:rPr>
        <w:t>o</w:t>
      </w:r>
      <w:r w:rsidR="00C71D24" w:rsidRPr="00AA6773">
        <w:rPr>
          <w:rFonts w:cstheme="minorHAnsi"/>
        </w:rPr>
        <w:t xml:space="preserve">piekuna </w:t>
      </w:r>
      <w:r w:rsidR="00130A08" w:rsidRPr="00AA6773">
        <w:rPr>
          <w:rFonts w:cstheme="minorHAnsi"/>
        </w:rPr>
        <w:t>p</w:t>
      </w:r>
      <w:r w:rsidRPr="00AA6773">
        <w:rPr>
          <w:rFonts w:cstheme="minorHAnsi"/>
        </w:rPr>
        <w:t>raktyk</w:t>
      </w:r>
      <w:r w:rsidR="00C71D24" w:rsidRPr="00AA6773">
        <w:rPr>
          <w:rFonts w:cstheme="minorHAnsi"/>
        </w:rPr>
        <w:t xml:space="preserve">, </w:t>
      </w:r>
      <w:r w:rsidR="004518E3" w:rsidRPr="00AA6773">
        <w:rPr>
          <w:rFonts w:cstheme="minorHAnsi"/>
        </w:rPr>
        <w:t xml:space="preserve">Dział </w:t>
      </w:r>
      <w:r w:rsidR="006521B4" w:rsidRPr="00AA6773">
        <w:rPr>
          <w:rFonts w:cstheme="minorHAnsi"/>
        </w:rPr>
        <w:t>Jakości Kształcenia i Spraw Studenckich</w:t>
      </w:r>
      <w:r w:rsidR="00A14404" w:rsidRPr="00AA6773">
        <w:rPr>
          <w:rFonts w:cstheme="minorHAnsi"/>
        </w:rPr>
        <w:t xml:space="preserve"> l</w:t>
      </w:r>
      <w:r w:rsidR="00081E48" w:rsidRPr="00AA6773">
        <w:rPr>
          <w:rFonts w:cstheme="minorHAnsi"/>
        </w:rPr>
        <w:t xml:space="preserve">ub </w:t>
      </w:r>
      <w:r w:rsidR="00680244" w:rsidRPr="00AA6773">
        <w:rPr>
          <w:rFonts w:cstheme="minorHAnsi"/>
        </w:rPr>
        <w:t>Prorektora właściwego ds. praktyk</w:t>
      </w:r>
      <w:r w:rsidRPr="00AA6773">
        <w:rPr>
          <w:rFonts w:cstheme="minorHAnsi"/>
        </w:rPr>
        <w:t xml:space="preserve"> o e</w:t>
      </w:r>
      <w:r w:rsidR="004518E3" w:rsidRPr="00AA6773">
        <w:rPr>
          <w:rFonts w:cstheme="minorHAnsi"/>
        </w:rPr>
        <w:t xml:space="preserve">wentualnych nieprawidłowościach </w:t>
      </w:r>
      <w:r w:rsidRPr="00AA6773">
        <w:rPr>
          <w:rFonts w:cstheme="minorHAnsi"/>
        </w:rPr>
        <w:t>zaobserwowanych w trakcie realizacji praktyki oraz zmianie terminu i miejsca odbywania praktyki</w:t>
      </w:r>
      <w:r w:rsidR="0086616A" w:rsidRPr="00AA6773">
        <w:rPr>
          <w:rFonts w:cstheme="minorHAnsi"/>
        </w:rPr>
        <w:t>,</w:t>
      </w:r>
    </w:p>
    <w:p w14:paraId="7DA6FF60" w14:textId="77777777" w:rsidR="00927907" w:rsidRPr="00AA6773" w:rsidRDefault="00E77881" w:rsidP="00AA6773">
      <w:pPr>
        <w:numPr>
          <w:ilvl w:val="0"/>
          <w:numId w:val="43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>godnie reprezentować Uczelnię w instytucji, w której odbywana jest praktyka,</w:t>
      </w:r>
    </w:p>
    <w:p w14:paraId="0A9FF991" w14:textId="22B905A6" w:rsidR="00927907" w:rsidRPr="00AA6773" w:rsidRDefault="00927907" w:rsidP="00AA6773">
      <w:pPr>
        <w:numPr>
          <w:ilvl w:val="0"/>
          <w:numId w:val="43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stosować się do obowiązującego </w:t>
      </w:r>
      <w:r w:rsidRPr="00AA6773">
        <w:rPr>
          <w:rFonts w:cstheme="minorHAnsi"/>
          <w:lang w:val="en-US"/>
        </w:rPr>
        <w:t xml:space="preserve">dress </w:t>
      </w:r>
      <w:proofErr w:type="spellStart"/>
      <w:r w:rsidRPr="00AA6773">
        <w:rPr>
          <w:rFonts w:cstheme="minorHAnsi"/>
          <w:lang w:val="en-US"/>
        </w:rPr>
        <w:t>code</w:t>
      </w:r>
      <w:r w:rsidR="00294BF1">
        <w:rPr>
          <w:rFonts w:cstheme="minorHAnsi"/>
          <w:lang w:val="en-US"/>
        </w:rPr>
        <w:t>’u</w:t>
      </w:r>
      <w:proofErr w:type="spellEnd"/>
      <w:r w:rsidRPr="00AA6773">
        <w:rPr>
          <w:rFonts w:cstheme="minorHAnsi"/>
        </w:rPr>
        <w:t xml:space="preserve"> w danym zakładzie pracy,</w:t>
      </w:r>
    </w:p>
    <w:p w14:paraId="3635F489" w14:textId="77777777" w:rsidR="00E77881" w:rsidRPr="00AA6773" w:rsidRDefault="00627685" w:rsidP="00AA6773">
      <w:pPr>
        <w:numPr>
          <w:ilvl w:val="0"/>
          <w:numId w:val="43"/>
        </w:numPr>
        <w:shd w:val="clear" w:color="auto" w:fill="FFFFFF" w:themeFill="background1"/>
        <w:tabs>
          <w:tab w:val="clear" w:pos="1113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stawić się u organizatora </w:t>
      </w:r>
      <w:r w:rsidR="00E77881" w:rsidRPr="00AA6773">
        <w:rPr>
          <w:rFonts w:cstheme="minorHAnsi"/>
        </w:rPr>
        <w:t>praktyk w dniu rozpoczęcia praktyki o godzinie wyznaczonej przez osobę odpowiedzialną za realizację praktyki ze strony zakładu pracy. Godziny odbywania praktyki przez studenta w kolejnych dniach ustala organizator praktyk</w:t>
      </w:r>
      <w:r w:rsidR="0086616A" w:rsidRPr="00AA6773">
        <w:rPr>
          <w:rFonts w:cstheme="minorHAnsi"/>
        </w:rPr>
        <w:t>.</w:t>
      </w:r>
    </w:p>
    <w:p w14:paraId="4EF302D6" w14:textId="77777777" w:rsidR="00B602CB" w:rsidRPr="00AA6773" w:rsidRDefault="00E77881" w:rsidP="00AA6773">
      <w:pPr>
        <w:numPr>
          <w:ilvl w:val="1"/>
          <w:numId w:val="2"/>
        </w:numPr>
        <w:shd w:val="clear" w:color="auto" w:fill="FFFFFF" w:themeFill="background1"/>
        <w:tabs>
          <w:tab w:val="clear" w:pos="144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O</w:t>
      </w:r>
      <w:r w:rsidR="00B602CB" w:rsidRPr="00AA6773">
        <w:rPr>
          <w:rFonts w:cstheme="minorHAnsi"/>
        </w:rPr>
        <w:t>becność studenta na praktyce jest obow</w:t>
      </w:r>
      <w:r w:rsidRPr="00AA6773">
        <w:rPr>
          <w:rFonts w:cstheme="minorHAnsi"/>
        </w:rPr>
        <w:t>iązkowa.</w:t>
      </w:r>
    </w:p>
    <w:p w14:paraId="5BC0A821" w14:textId="77777777" w:rsidR="001F4C7D" w:rsidRPr="00AA6773" w:rsidRDefault="00E77881" w:rsidP="00AA6773">
      <w:pPr>
        <w:numPr>
          <w:ilvl w:val="1"/>
          <w:numId w:val="2"/>
        </w:numPr>
        <w:shd w:val="clear" w:color="auto" w:fill="FFFFFF" w:themeFill="background1"/>
        <w:tabs>
          <w:tab w:val="clear" w:pos="144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N</w:t>
      </w:r>
      <w:r w:rsidR="00B602CB" w:rsidRPr="00AA6773">
        <w:rPr>
          <w:rFonts w:cstheme="minorHAnsi"/>
        </w:rPr>
        <w:t xml:space="preserve">ieusprawiedliwiona </w:t>
      </w:r>
      <w:r w:rsidR="00393085" w:rsidRPr="00AA6773">
        <w:rPr>
          <w:rFonts w:cstheme="minorHAnsi"/>
        </w:rPr>
        <w:t>nieobecność na praktyce uni</w:t>
      </w:r>
      <w:r w:rsidRPr="00AA6773">
        <w:rPr>
          <w:rFonts w:cstheme="minorHAnsi"/>
        </w:rPr>
        <w:t>emożliwia otrzymanie zaliczenia.</w:t>
      </w:r>
    </w:p>
    <w:p w14:paraId="08FED268" w14:textId="77777777" w:rsidR="00A775F4" w:rsidRPr="00AA6773" w:rsidRDefault="00A775F4" w:rsidP="00AA6773">
      <w:pPr>
        <w:numPr>
          <w:ilvl w:val="1"/>
          <w:numId w:val="2"/>
        </w:numPr>
        <w:shd w:val="clear" w:color="auto" w:fill="FFFFFF" w:themeFill="background1"/>
        <w:tabs>
          <w:tab w:val="clear" w:pos="144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 xml:space="preserve">Rektor na wniosek Dyrektora Instytutu może zatwierdzić inny niż przewidziany programem </w:t>
      </w:r>
      <w:r w:rsidR="00927907" w:rsidRPr="00AA6773">
        <w:rPr>
          <w:rFonts w:cstheme="minorHAnsi"/>
        </w:rPr>
        <w:t>studiów</w:t>
      </w:r>
      <w:r w:rsidRPr="00AA6773">
        <w:rPr>
          <w:rFonts w:cstheme="minorHAnsi"/>
        </w:rPr>
        <w:t xml:space="preserve"> termin odbywania praktyki.</w:t>
      </w:r>
    </w:p>
    <w:p w14:paraId="32DAA025" w14:textId="7767F2A1" w:rsidR="00E77881" w:rsidRPr="00AA6773" w:rsidRDefault="00E77881" w:rsidP="00AA6773">
      <w:pPr>
        <w:numPr>
          <w:ilvl w:val="1"/>
          <w:numId w:val="2"/>
        </w:numPr>
        <w:shd w:val="clear" w:color="auto" w:fill="FFFFFF" w:themeFill="background1"/>
        <w:tabs>
          <w:tab w:val="clear" w:pos="144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 xml:space="preserve">Za naruszenie w trakcie odbywania praktyk przepisów obowiązujących oraz za czyny uchybiające godności studenta, </w:t>
      </w:r>
      <w:r w:rsidR="00841F5D" w:rsidRPr="00AA6773">
        <w:rPr>
          <w:rFonts w:cstheme="minorHAnsi"/>
        </w:rPr>
        <w:t xml:space="preserve">student ponosi odpowiedzialność </w:t>
      </w:r>
      <w:r w:rsidRPr="00AA6773">
        <w:rPr>
          <w:rFonts w:cstheme="minorHAnsi"/>
        </w:rPr>
        <w:t>dyscyplinarną.</w:t>
      </w:r>
    </w:p>
    <w:p w14:paraId="46298EC4" w14:textId="792326B9" w:rsidR="0017397A" w:rsidRPr="00AA6773" w:rsidRDefault="00393085" w:rsidP="00AA6773">
      <w:pPr>
        <w:numPr>
          <w:ilvl w:val="1"/>
          <w:numId w:val="2"/>
        </w:numPr>
        <w:shd w:val="clear" w:color="auto" w:fill="FFFFFF" w:themeFill="background1"/>
        <w:tabs>
          <w:tab w:val="clear" w:pos="144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Student jest zobowiązany do zachowania tajemnicy</w:t>
      </w:r>
      <w:r w:rsidR="00E77881" w:rsidRPr="00AA6773">
        <w:rPr>
          <w:rFonts w:cstheme="minorHAnsi"/>
        </w:rPr>
        <w:t xml:space="preserve"> informacji</w:t>
      </w:r>
      <w:r w:rsidRPr="00AA6773">
        <w:rPr>
          <w:rFonts w:cstheme="minorHAnsi"/>
        </w:rPr>
        <w:t>, jakie uzyskał w związku z odbywaną praktyką</w:t>
      </w:r>
      <w:r w:rsidR="00E77881" w:rsidRPr="00AA6773">
        <w:rPr>
          <w:rFonts w:cstheme="minorHAnsi"/>
        </w:rPr>
        <w:t>. J</w:t>
      </w:r>
      <w:r w:rsidRPr="00AA6773">
        <w:rPr>
          <w:rFonts w:cstheme="minorHAnsi"/>
        </w:rPr>
        <w:t xml:space="preserve">est również </w:t>
      </w:r>
      <w:r w:rsidR="00E77881" w:rsidRPr="00AA6773">
        <w:rPr>
          <w:rFonts w:cstheme="minorHAnsi"/>
        </w:rPr>
        <w:t xml:space="preserve">zobowiązany </w:t>
      </w:r>
      <w:r w:rsidRPr="00AA6773">
        <w:rPr>
          <w:rFonts w:cstheme="minorHAnsi"/>
        </w:rPr>
        <w:t xml:space="preserve">do korzystania z dokumentacji </w:t>
      </w:r>
      <w:r w:rsidR="00DA1879" w:rsidRPr="00AA6773">
        <w:rPr>
          <w:rFonts w:cstheme="minorHAnsi"/>
        </w:rPr>
        <w:t>organizatora praktyki</w:t>
      </w:r>
      <w:r w:rsidRPr="00AA6773">
        <w:rPr>
          <w:rFonts w:cstheme="minorHAnsi"/>
        </w:rPr>
        <w:t xml:space="preserve"> jedynie na terenie jej siedziby.</w:t>
      </w:r>
    </w:p>
    <w:p w14:paraId="736BB503" w14:textId="07AE95B7" w:rsidR="0017397A" w:rsidRPr="00AA6773" w:rsidRDefault="0017397A" w:rsidP="00AA6773">
      <w:pPr>
        <w:pStyle w:val="Nagwek2"/>
        <w:shd w:val="clear" w:color="auto" w:fill="FFFFFF" w:themeFill="background1"/>
        <w:spacing w:before="240" w:after="240" w:line="276" w:lineRule="auto"/>
        <w:rPr>
          <w:rFonts w:cstheme="minorHAnsi"/>
        </w:rPr>
      </w:pPr>
      <w:r w:rsidRPr="00AA6773">
        <w:rPr>
          <w:rFonts w:cstheme="minorHAnsi"/>
        </w:rPr>
        <w:lastRenderedPageBreak/>
        <w:t xml:space="preserve">Obowiązki </w:t>
      </w:r>
      <w:r w:rsidR="00680244" w:rsidRPr="00AA6773">
        <w:rPr>
          <w:rFonts w:cstheme="minorHAnsi"/>
        </w:rPr>
        <w:t>Prorektora właściwego ds. praktyk</w:t>
      </w:r>
    </w:p>
    <w:p w14:paraId="060C2443" w14:textId="77777777" w:rsidR="0017397A" w:rsidRPr="00AA6773" w:rsidRDefault="00ED669C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>§ 10</w:t>
      </w:r>
    </w:p>
    <w:p w14:paraId="1AD7CEAC" w14:textId="77777777" w:rsidR="0017397A" w:rsidRPr="00AA6773" w:rsidRDefault="0017397A" w:rsidP="00AA6773">
      <w:pPr>
        <w:numPr>
          <w:ilvl w:val="0"/>
          <w:numId w:val="31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Do obowiązków </w:t>
      </w:r>
      <w:r w:rsidR="00680244" w:rsidRPr="00AA6773">
        <w:rPr>
          <w:rFonts w:cstheme="minorHAnsi"/>
        </w:rPr>
        <w:t xml:space="preserve">Prorektora właściwego ds. praktyk </w:t>
      </w:r>
      <w:r w:rsidRPr="00AA6773">
        <w:rPr>
          <w:rFonts w:cstheme="minorHAnsi"/>
        </w:rPr>
        <w:t>należy:</w:t>
      </w:r>
    </w:p>
    <w:p w14:paraId="64205607" w14:textId="77777777" w:rsidR="0017397A" w:rsidRPr="00AA6773" w:rsidRDefault="0017397A" w:rsidP="00AA6773">
      <w:pPr>
        <w:numPr>
          <w:ilvl w:val="0"/>
          <w:numId w:val="32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współpraca </w:t>
      </w:r>
      <w:r w:rsidR="003A3AC5" w:rsidRPr="00AA6773">
        <w:rPr>
          <w:rFonts w:cstheme="minorHAnsi"/>
        </w:rPr>
        <w:t>i o</w:t>
      </w:r>
      <w:r w:rsidR="00492A16" w:rsidRPr="00AA6773">
        <w:rPr>
          <w:rFonts w:cstheme="minorHAnsi"/>
        </w:rPr>
        <w:t>rganizowanie spotkań z o</w:t>
      </w:r>
      <w:r w:rsidR="003A3AC5" w:rsidRPr="00AA6773">
        <w:rPr>
          <w:rFonts w:cstheme="minorHAnsi"/>
        </w:rPr>
        <w:t>piekunami</w:t>
      </w:r>
      <w:r w:rsidR="00130A08" w:rsidRPr="00AA6773">
        <w:rPr>
          <w:rFonts w:cstheme="minorHAnsi"/>
        </w:rPr>
        <w:t xml:space="preserve"> p</w:t>
      </w:r>
      <w:r w:rsidR="003A3AC5" w:rsidRPr="00AA6773">
        <w:rPr>
          <w:rFonts w:cstheme="minorHAnsi"/>
        </w:rPr>
        <w:t>raktyk</w:t>
      </w:r>
      <w:r w:rsidRPr="00AA6773">
        <w:rPr>
          <w:rFonts w:cstheme="minorHAnsi"/>
        </w:rPr>
        <w:t>,</w:t>
      </w:r>
    </w:p>
    <w:p w14:paraId="47913790" w14:textId="77777777" w:rsidR="00F07389" w:rsidRPr="00AA6773" w:rsidRDefault="00F07389" w:rsidP="00AA6773">
      <w:pPr>
        <w:numPr>
          <w:ilvl w:val="0"/>
          <w:numId w:val="32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umożliwienie studentom konsultacji w sprawie praktyk i rozwiązywanie zgłaszanych trudności/problemów,</w:t>
      </w:r>
    </w:p>
    <w:p w14:paraId="290D742B" w14:textId="77777777" w:rsidR="00F07389" w:rsidRPr="00AA6773" w:rsidRDefault="00F07389" w:rsidP="00AA6773">
      <w:pPr>
        <w:numPr>
          <w:ilvl w:val="0"/>
          <w:numId w:val="32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współpraca z </w:t>
      </w:r>
      <w:r w:rsidR="004518E3" w:rsidRPr="00AA6773">
        <w:rPr>
          <w:rFonts w:cstheme="minorHAnsi"/>
        </w:rPr>
        <w:t>Działem</w:t>
      </w:r>
      <w:r w:rsidR="006521B4" w:rsidRPr="00AA6773">
        <w:rPr>
          <w:rFonts w:cstheme="minorHAnsi"/>
        </w:rPr>
        <w:t xml:space="preserve"> Jakości Kształcenia i Spraw Studenckich</w:t>
      </w:r>
      <w:r w:rsidR="00A14404" w:rsidRPr="00AA6773">
        <w:rPr>
          <w:rFonts w:cstheme="minorHAnsi"/>
        </w:rPr>
        <w:t>,</w:t>
      </w:r>
    </w:p>
    <w:p w14:paraId="042E5BD5" w14:textId="77777777" w:rsidR="00F07389" w:rsidRPr="00AA6773" w:rsidRDefault="00F07389" w:rsidP="00AA6773">
      <w:pPr>
        <w:numPr>
          <w:ilvl w:val="0"/>
          <w:numId w:val="32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koordynowanie </w:t>
      </w:r>
      <w:r w:rsidR="00551AB2" w:rsidRPr="00AA6773">
        <w:rPr>
          <w:rFonts w:cstheme="minorHAnsi"/>
        </w:rPr>
        <w:t>prac związanych z aktualizacją r</w:t>
      </w:r>
      <w:r w:rsidRPr="00AA6773">
        <w:rPr>
          <w:rFonts w:cstheme="minorHAnsi"/>
        </w:rPr>
        <w:t>egulamin</w:t>
      </w:r>
      <w:r w:rsidR="00C71D24" w:rsidRPr="00AA6773">
        <w:rPr>
          <w:rFonts w:cstheme="minorHAnsi"/>
        </w:rPr>
        <w:t>u</w:t>
      </w:r>
      <w:r w:rsidR="00551AB2" w:rsidRPr="00AA6773">
        <w:rPr>
          <w:rFonts w:cstheme="minorHAnsi"/>
        </w:rPr>
        <w:t xml:space="preserve"> praktyk s</w:t>
      </w:r>
      <w:r w:rsidRPr="00AA6773">
        <w:rPr>
          <w:rFonts w:cstheme="minorHAnsi"/>
        </w:rPr>
        <w:t xml:space="preserve">tudenckich </w:t>
      </w:r>
      <w:r w:rsidR="004518E3" w:rsidRPr="00AA6773">
        <w:rPr>
          <w:rFonts w:cstheme="minorHAnsi"/>
        </w:rPr>
        <w:t>ANS</w:t>
      </w:r>
      <w:r w:rsidRPr="00AA6773">
        <w:rPr>
          <w:rFonts w:cstheme="minorHAnsi"/>
        </w:rPr>
        <w:t xml:space="preserve"> im. J.A. Komeńskiego w Lesznie,</w:t>
      </w:r>
    </w:p>
    <w:p w14:paraId="0185B56D" w14:textId="77777777" w:rsidR="00F07389" w:rsidRPr="00AA6773" w:rsidRDefault="00F07389" w:rsidP="00AA6773">
      <w:pPr>
        <w:numPr>
          <w:ilvl w:val="0"/>
          <w:numId w:val="32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przygotowanie rozliczenia opiekunów</w:t>
      </w:r>
      <w:r w:rsidR="00130A08" w:rsidRPr="00AA6773">
        <w:rPr>
          <w:rFonts w:cstheme="minorHAnsi"/>
        </w:rPr>
        <w:t xml:space="preserve"> praktyk</w:t>
      </w:r>
      <w:r w:rsidRPr="00AA6773">
        <w:rPr>
          <w:rFonts w:cstheme="minorHAnsi"/>
        </w:rPr>
        <w:t xml:space="preserve"> z realizacji prakty</w:t>
      </w:r>
      <w:r w:rsidR="00680244" w:rsidRPr="00AA6773">
        <w:rPr>
          <w:rFonts w:cstheme="minorHAnsi"/>
        </w:rPr>
        <w:t xml:space="preserve">ki i przekazanie do </w:t>
      </w:r>
      <w:r w:rsidR="00426400" w:rsidRPr="00AA6773">
        <w:rPr>
          <w:rFonts w:cstheme="minorHAnsi"/>
        </w:rPr>
        <w:t>Działu Kadr,</w:t>
      </w:r>
    </w:p>
    <w:p w14:paraId="018DCF2C" w14:textId="3FC8B99A" w:rsidR="00426400" w:rsidRPr="00AA6773" w:rsidRDefault="00426400" w:rsidP="00AA6773">
      <w:pPr>
        <w:numPr>
          <w:ilvl w:val="0"/>
          <w:numId w:val="32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opiniowanie kierunkowych regulaminów praktyk przed zatwierdzeniem przez JM Rektora.</w:t>
      </w:r>
    </w:p>
    <w:p w14:paraId="080E11DF" w14:textId="12852363" w:rsidR="008A0318" w:rsidRPr="00AA6773" w:rsidRDefault="008A0318" w:rsidP="00AA6773">
      <w:pPr>
        <w:pStyle w:val="Nagwek2"/>
        <w:shd w:val="clear" w:color="auto" w:fill="FFFFFF" w:themeFill="background1"/>
        <w:spacing w:before="240" w:after="240" w:line="276" w:lineRule="auto"/>
        <w:rPr>
          <w:rFonts w:cstheme="minorHAnsi"/>
        </w:rPr>
      </w:pPr>
      <w:r w:rsidRPr="00AA6773">
        <w:rPr>
          <w:rFonts w:cstheme="minorHAnsi"/>
        </w:rPr>
        <w:t xml:space="preserve">Warunki zaliczania odbytych praktyk </w:t>
      </w:r>
    </w:p>
    <w:p w14:paraId="052980B0" w14:textId="18AB49A9" w:rsidR="005D3582" w:rsidRPr="00AA6773" w:rsidRDefault="008A0318" w:rsidP="00AA6773">
      <w:pPr>
        <w:pStyle w:val="Nagwek3"/>
        <w:shd w:val="clear" w:color="auto" w:fill="FFFFFF" w:themeFill="background1"/>
        <w:spacing w:after="120" w:line="276" w:lineRule="auto"/>
        <w:rPr>
          <w:rFonts w:cstheme="minorHAnsi"/>
        </w:rPr>
      </w:pPr>
      <w:r w:rsidRPr="00AA6773">
        <w:rPr>
          <w:rFonts w:cstheme="minorHAnsi"/>
        </w:rPr>
        <w:t>§ </w:t>
      </w:r>
      <w:r w:rsidR="00ED669C" w:rsidRPr="00AA6773">
        <w:rPr>
          <w:rFonts w:cstheme="minorHAnsi"/>
        </w:rPr>
        <w:t>11</w:t>
      </w:r>
    </w:p>
    <w:p w14:paraId="2F810983" w14:textId="77777777" w:rsidR="00E27485" w:rsidRPr="00AA6773" w:rsidRDefault="00E57149" w:rsidP="00AA6773">
      <w:pPr>
        <w:pStyle w:val="Tekstpodstawowy2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 xml:space="preserve">Warunkiem zaliczenia praktyki </w:t>
      </w:r>
      <w:r w:rsidR="00E27485" w:rsidRPr="00AA6773">
        <w:rPr>
          <w:rFonts w:asciiTheme="minorHAnsi" w:hAnsiTheme="minorHAnsi" w:cstheme="minorHAnsi"/>
          <w:sz w:val="24"/>
          <w:szCs w:val="24"/>
        </w:rPr>
        <w:t>jest:</w:t>
      </w:r>
    </w:p>
    <w:p w14:paraId="0456B8A4" w14:textId="77777777" w:rsidR="00F64634" w:rsidRPr="00AA6773" w:rsidRDefault="00E27485" w:rsidP="00AA6773">
      <w:pPr>
        <w:pStyle w:val="Tekstpodstawowy2"/>
        <w:numPr>
          <w:ilvl w:val="0"/>
          <w:numId w:val="37"/>
        </w:numPr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>zrealizowanie liczby godzin oraz osiągnięcie zakładanych efektów uczenia się, przypisanych do danej praktyki, określonych w programie studiów,</w:t>
      </w:r>
    </w:p>
    <w:p w14:paraId="0DF61B16" w14:textId="77777777" w:rsidR="00A13D3C" w:rsidRPr="00AA6773" w:rsidRDefault="00A13D3C" w:rsidP="00AA6773">
      <w:pPr>
        <w:pStyle w:val="Tekstpodstawowy2"/>
        <w:numPr>
          <w:ilvl w:val="0"/>
          <w:numId w:val="37"/>
        </w:numPr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047C1F" w:rsidRPr="00AA6773">
        <w:rPr>
          <w:rFonts w:asciiTheme="minorHAnsi" w:hAnsiTheme="minorHAnsi" w:cstheme="minorHAnsi"/>
          <w:sz w:val="24"/>
          <w:szCs w:val="24"/>
        </w:rPr>
        <w:t>samodzielnego zadania wybranego</w:t>
      </w:r>
      <w:r w:rsidRPr="00AA6773">
        <w:rPr>
          <w:rFonts w:asciiTheme="minorHAnsi" w:hAnsiTheme="minorHAnsi" w:cstheme="minorHAnsi"/>
          <w:sz w:val="24"/>
          <w:szCs w:val="24"/>
        </w:rPr>
        <w:t xml:space="preserve"> z katalogu przygotowanego przez opiekuna praktyk,</w:t>
      </w:r>
    </w:p>
    <w:p w14:paraId="3579D49D" w14:textId="77777777" w:rsidR="00E27485" w:rsidRPr="00AA6773" w:rsidRDefault="00E27485" w:rsidP="00AA6773">
      <w:pPr>
        <w:pStyle w:val="Tekstpodstawowy2"/>
        <w:numPr>
          <w:ilvl w:val="0"/>
          <w:numId w:val="37"/>
        </w:numPr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>dostarczenie dziennika praktyk zawierającego sprawozdanie studenta z praktyki zawodowej oraz ocenę zakładowego opiekuna praktyk,</w:t>
      </w:r>
    </w:p>
    <w:p w14:paraId="75FC2C20" w14:textId="6F408877" w:rsidR="00E27485" w:rsidRPr="00AA6773" w:rsidRDefault="00E27485" w:rsidP="00AA6773">
      <w:pPr>
        <w:pStyle w:val="Tekstpodstawowy2"/>
        <w:numPr>
          <w:ilvl w:val="0"/>
          <w:numId w:val="37"/>
        </w:numPr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>spełnienie</w:t>
      </w:r>
      <w:r w:rsidR="007F6AEA" w:rsidRPr="00AA6773">
        <w:rPr>
          <w:rFonts w:asciiTheme="minorHAnsi" w:hAnsiTheme="minorHAnsi" w:cstheme="minorHAnsi"/>
          <w:sz w:val="24"/>
          <w:szCs w:val="24"/>
        </w:rPr>
        <w:t xml:space="preserve"> innych wymogów wynikających z k</w:t>
      </w:r>
      <w:r w:rsidRPr="00AA6773">
        <w:rPr>
          <w:rFonts w:asciiTheme="minorHAnsi" w:hAnsiTheme="minorHAnsi" w:cstheme="minorHAnsi"/>
          <w:sz w:val="24"/>
          <w:szCs w:val="24"/>
        </w:rPr>
        <w:t>ierunkowego regulaminu praktyk.</w:t>
      </w:r>
    </w:p>
    <w:p w14:paraId="6635B492" w14:textId="77777777" w:rsidR="00E27485" w:rsidRPr="00AA6773" w:rsidRDefault="00E27485" w:rsidP="00AA6773">
      <w:pPr>
        <w:pStyle w:val="Tekstpodstawowy2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>Zaliczenia praktyki dokonuje opiekun praktyk na podstawie:</w:t>
      </w:r>
    </w:p>
    <w:p w14:paraId="355D2313" w14:textId="77777777" w:rsidR="00E27485" w:rsidRPr="00AA6773" w:rsidRDefault="000A4661" w:rsidP="00AA6773">
      <w:pPr>
        <w:pStyle w:val="Tekstpodstawowy2"/>
        <w:numPr>
          <w:ilvl w:val="0"/>
          <w:numId w:val="45"/>
        </w:numPr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>zapisów w dzienniku praktyk oraz innej dokumentacji określonej w kierunkowym regulaminie praktyk,</w:t>
      </w:r>
    </w:p>
    <w:p w14:paraId="5117682B" w14:textId="77777777" w:rsidR="00E27485" w:rsidRPr="00AA6773" w:rsidRDefault="00E27485" w:rsidP="00AA6773">
      <w:pPr>
        <w:pStyle w:val="Tekstpodstawowy2"/>
        <w:numPr>
          <w:ilvl w:val="0"/>
          <w:numId w:val="45"/>
        </w:numPr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>realizacji samodzielnych zadań wybranych z katalogu przygotowanego przez opiekuna praktyk,</w:t>
      </w:r>
    </w:p>
    <w:p w14:paraId="0A04126A" w14:textId="77777777" w:rsidR="007C0A7E" w:rsidRPr="00AA6773" w:rsidRDefault="00E27485" w:rsidP="00AA6773">
      <w:pPr>
        <w:pStyle w:val="Tekstpodstawowy2"/>
        <w:numPr>
          <w:ilvl w:val="0"/>
          <w:numId w:val="45"/>
        </w:numPr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>oceny zakładowego opiekuna praktyk</w:t>
      </w:r>
      <w:r w:rsidR="0092420C" w:rsidRPr="00AA6773">
        <w:rPr>
          <w:rFonts w:asciiTheme="minorHAnsi" w:hAnsiTheme="minorHAnsi" w:cstheme="minorHAnsi"/>
          <w:sz w:val="24"/>
          <w:szCs w:val="24"/>
        </w:rPr>
        <w:t>.</w:t>
      </w:r>
    </w:p>
    <w:p w14:paraId="59432959" w14:textId="77777777" w:rsidR="00E27485" w:rsidRPr="00AA6773" w:rsidRDefault="00E27485" w:rsidP="00AA6773">
      <w:pPr>
        <w:pStyle w:val="Tekstpodstawowy2"/>
        <w:shd w:val="clear" w:color="auto" w:fill="FFFFFF" w:themeFill="background1"/>
        <w:spacing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0096280F" w14:textId="77777777" w:rsidR="00F64634" w:rsidRPr="00AA6773" w:rsidRDefault="00F64634" w:rsidP="00AA6773">
      <w:pPr>
        <w:pStyle w:val="Tekstpodstawowy2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 xml:space="preserve">Ocena końcowa z </w:t>
      </w:r>
      <w:r w:rsidR="00151FC1" w:rsidRPr="00AA6773">
        <w:rPr>
          <w:rFonts w:asciiTheme="minorHAnsi" w:hAnsiTheme="minorHAnsi" w:cstheme="minorHAnsi"/>
          <w:sz w:val="24"/>
          <w:szCs w:val="24"/>
        </w:rPr>
        <w:t>praktyki zawodowej składa się z</w:t>
      </w:r>
      <w:r w:rsidRPr="00AA6773">
        <w:rPr>
          <w:rFonts w:asciiTheme="minorHAnsi" w:hAnsiTheme="minorHAnsi" w:cstheme="minorHAnsi"/>
          <w:sz w:val="24"/>
          <w:szCs w:val="24"/>
        </w:rPr>
        <w:t>:</w:t>
      </w:r>
    </w:p>
    <w:p w14:paraId="3585EF51" w14:textId="77777777" w:rsidR="003415B9" w:rsidRPr="00AA6773" w:rsidRDefault="00F64634" w:rsidP="00AA6773">
      <w:pPr>
        <w:pStyle w:val="Tekstpodstawowy2"/>
        <w:numPr>
          <w:ilvl w:val="2"/>
          <w:numId w:val="43"/>
        </w:numPr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>45% - ocena zakładowego opiekuna praktyk (Z)</w:t>
      </w:r>
    </w:p>
    <w:p w14:paraId="4BF651D5" w14:textId="77777777" w:rsidR="003415B9" w:rsidRPr="00AA6773" w:rsidRDefault="002D1DD7" w:rsidP="00AA6773">
      <w:pPr>
        <w:pStyle w:val="Tekstpodstawowy2"/>
        <w:numPr>
          <w:ilvl w:val="2"/>
          <w:numId w:val="43"/>
        </w:numPr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>30</w:t>
      </w:r>
      <w:r w:rsidR="00E27485" w:rsidRPr="00AA6773">
        <w:rPr>
          <w:rFonts w:asciiTheme="minorHAnsi" w:hAnsiTheme="minorHAnsi" w:cstheme="minorHAnsi"/>
          <w:sz w:val="24"/>
          <w:szCs w:val="24"/>
        </w:rPr>
        <w:t xml:space="preserve">% - </w:t>
      </w:r>
      <w:r w:rsidR="00F64634" w:rsidRPr="00AA6773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426400" w:rsidRPr="00AA6773">
        <w:rPr>
          <w:rFonts w:asciiTheme="minorHAnsi" w:hAnsiTheme="minorHAnsi" w:cstheme="minorHAnsi"/>
          <w:sz w:val="24"/>
          <w:szCs w:val="24"/>
        </w:rPr>
        <w:t>samodzielnych zadań</w:t>
      </w:r>
      <w:r w:rsidR="00F64634" w:rsidRPr="00AA6773">
        <w:rPr>
          <w:rFonts w:asciiTheme="minorHAnsi" w:hAnsiTheme="minorHAnsi" w:cstheme="minorHAnsi"/>
          <w:sz w:val="24"/>
          <w:szCs w:val="24"/>
        </w:rPr>
        <w:t xml:space="preserve"> (S)</w:t>
      </w:r>
    </w:p>
    <w:p w14:paraId="60ED88B7" w14:textId="3181646C" w:rsidR="00F64634" w:rsidRPr="00AA6773" w:rsidRDefault="002D1DD7" w:rsidP="00AA6773">
      <w:pPr>
        <w:pStyle w:val="Tekstpodstawowy2"/>
        <w:numPr>
          <w:ilvl w:val="2"/>
          <w:numId w:val="43"/>
        </w:numPr>
        <w:shd w:val="clear" w:color="auto" w:fill="FFFFFF" w:themeFill="background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</w:rPr>
        <w:t>25</w:t>
      </w:r>
      <w:r w:rsidR="00E27485" w:rsidRPr="00AA6773">
        <w:rPr>
          <w:rFonts w:asciiTheme="minorHAnsi" w:hAnsiTheme="minorHAnsi" w:cstheme="minorHAnsi"/>
        </w:rPr>
        <w:t xml:space="preserve">% - </w:t>
      </w:r>
      <w:r w:rsidR="00F64634" w:rsidRPr="00AA6773">
        <w:rPr>
          <w:rFonts w:asciiTheme="minorHAnsi" w:hAnsiTheme="minorHAnsi" w:cstheme="minorHAnsi"/>
        </w:rPr>
        <w:t xml:space="preserve"> ocena opiekuna praktyk</w:t>
      </w:r>
      <w:r w:rsidR="00151FC1" w:rsidRPr="00AA6773">
        <w:rPr>
          <w:rFonts w:asciiTheme="minorHAnsi" w:hAnsiTheme="minorHAnsi" w:cstheme="minorHAnsi"/>
        </w:rPr>
        <w:t xml:space="preserve"> </w:t>
      </w:r>
      <w:r w:rsidR="00F64634" w:rsidRPr="00AA6773">
        <w:rPr>
          <w:rFonts w:asciiTheme="minorHAnsi" w:hAnsiTheme="minorHAnsi" w:cstheme="minorHAnsi"/>
        </w:rPr>
        <w:t>(U)</w:t>
      </w:r>
    </w:p>
    <w:p w14:paraId="6716E2A5" w14:textId="116AF790" w:rsidR="00A4538A" w:rsidRPr="00AA6773" w:rsidRDefault="00F64634" w:rsidP="00AA6773">
      <w:pPr>
        <w:shd w:val="clear" w:color="auto" w:fill="FFFFFF" w:themeFill="background1"/>
        <w:spacing w:after="240"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0,45xZ</w:t>
      </w:r>
      <w:r w:rsidR="002D1DD7" w:rsidRPr="00AA6773">
        <w:rPr>
          <w:rFonts w:cstheme="minorHAnsi"/>
        </w:rPr>
        <w:t>+0,30xS+0,25</w:t>
      </w:r>
      <w:r w:rsidR="007134B4" w:rsidRPr="00AA6773">
        <w:rPr>
          <w:rFonts w:cstheme="minorHAnsi"/>
        </w:rPr>
        <w:t>xU= ocena końcowa</w:t>
      </w:r>
    </w:p>
    <w:p w14:paraId="000A1C9B" w14:textId="56F20F98" w:rsidR="007134B4" w:rsidRPr="00AA6773" w:rsidRDefault="00A4538A" w:rsidP="00AA6773">
      <w:pPr>
        <w:pStyle w:val="Tekstpodstawowy2"/>
        <w:shd w:val="clear" w:color="auto" w:fill="FFFFFF" w:themeFill="background1"/>
        <w:spacing w:line="276" w:lineRule="auto"/>
        <w:ind w:left="709"/>
        <w:jc w:val="left"/>
        <w:rPr>
          <w:rFonts w:asciiTheme="minorHAnsi" w:hAnsiTheme="minorHAnsi" w:cstheme="minorHAnsi"/>
          <w:sz w:val="24"/>
          <w:szCs w:val="24"/>
        </w:rPr>
      </w:pPr>
      <w:r w:rsidRPr="00AA6773">
        <w:rPr>
          <w:rFonts w:asciiTheme="minorHAnsi" w:hAnsiTheme="minorHAnsi" w:cstheme="minorHAnsi"/>
          <w:sz w:val="24"/>
          <w:szCs w:val="24"/>
        </w:rPr>
        <w:t>W przypadku gdy jedna z ocen składowych jest oceną niedostateczną praktyka jest niezaliczona.</w:t>
      </w:r>
    </w:p>
    <w:p w14:paraId="1EF8295F" w14:textId="77777777" w:rsidR="007C0A7E" w:rsidRPr="00AA6773" w:rsidRDefault="000A4661" w:rsidP="00AA6773">
      <w:pPr>
        <w:numPr>
          <w:ilvl w:val="0"/>
          <w:numId w:val="9"/>
        </w:numPr>
        <w:shd w:val="clear" w:color="auto" w:fill="FFFFFF" w:themeFill="background1"/>
        <w:tabs>
          <w:tab w:val="clear" w:pos="720"/>
        </w:tabs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Zgodnie z Regulaminem Studiów Akademii Nauk Stosowanych im. J.A. Komeńskiego </w:t>
      </w:r>
      <w:r w:rsidRPr="00AA6773">
        <w:rPr>
          <w:rFonts w:cstheme="minorHAnsi"/>
        </w:rPr>
        <w:br/>
        <w:t>w Lesznie obowiązuje następującą skala</w:t>
      </w:r>
      <w:r w:rsidR="007C0A7E" w:rsidRPr="00AA6773">
        <w:rPr>
          <w:rFonts w:cstheme="minorHAnsi"/>
        </w:rPr>
        <w:t xml:space="preserve"> ocen:</w:t>
      </w:r>
    </w:p>
    <w:p w14:paraId="3157EACB" w14:textId="77777777" w:rsidR="000A4661" w:rsidRPr="00AA6773" w:rsidRDefault="000A4661" w:rsidP="00AA6773">
      <w:pPr>
        <w:numPr>
          <w:ilvl w:val="0"/>
          <w:numId w:val="46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lastRenderedPageBreak/>
        <w:t xml:space="preserve">bardzo dobry (A) - 5,0 (4,76 – 5,00) </w:t>
      </w:r>
    </w:p>
    <w:p w14:paraId="14D74797" w14:textId="77777777" w:rsidR="000A4661" w:rsidRPr="00AA6773" w:rsidRDefault="000A4661" w:rsidP="00AA6773">
      <w:pPr>
        <w:numPr>
          <w:ilvl w:val="0"/>
          <w:numId w:val="46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dobry plus (B) - 4,5 (4,26 – 4,75) </w:t>
      </w:r>
    </w:p>
    <w:p w14:paraId="21E2172B" w14:textId="77777777" w:rsidR="000A4661" w:rsidRPr="00AA6773" w:rsidRDefault="000A4661" w:rsidP="00AA6773">
      <w:pPr>
        <w:numPr>
          <w:ilvl w:val="0"/>
          <w:numId w:val="46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dobry (C) - 4,0 (3,76 – 4,25) </w:t>
      </w:r>
    </w:p>
    <w:p w14:paraId="799F7FA5" w14:textId="77777777" w:rsidR="000A4661" w:rsidRPr="00AA6773" w:rsidRDefault="000A4661" w:rsidP="00AA6773">
      <w:pPr>
        <w:numPr>
          <w:ilvl w:val="0"/>
          <w:numId w:val="46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dostateczny plus (D) - 3,5 (3,26 – 3,75) </w:t>
      </w:r>
    </w:p>
    <w:p w14:paraId="76F0D187" w14:textId="77777777" w:rsidR="000A4661" w:rsidRPr="00AA6773" w:rsidRDefault="000A4661" w:rsidP="00AA6773">
      <w:pPr>
        <w:numPr>
          <w:ilvl w:val="0"/>
          <w:numId w:val="46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 xml:space="preserve">dostateczny (E) - 3,0 (2,51 – 3,25) </w:t>
      </w:r>
    </w:p>
    <w:p w14:paraId="7F2F62F1" w14:textId="599A2D8A" w:rsidR="000A4661" w:rsidRPr="00AA6773" w:rsidRDefault="000A4661" w:rsidP="00AA6773">
      <w:pPr>
        <w:numPr>
          <w:ilvl w:val="0"/>
          <w:numId w:val="46"/>
        </w:numPr>
        <w:shd w:val="clear" w:color="auto" w:fill="FFFFFF" w:themeFill="background1"/>
        <w:spacing w:line="276" w:lineRule="auto"/>
        <w:rPr>
          <w:rFonts w:cstheme="minorHAnsi"/>
        </w:rPr>
      </w:pPr>
      <w:r w:rsidRPr="00AA6773">
        <w:rPr>
          <w:rFonts w:cstheme="minorHAnsi"/>
        </w:rPr>
        <w:t>niedostateczny (F) - 2,0 poniżej 2,51</w:t>
      </w:r>
    </w:p>
    <w:p w14:paraId="57F3C5C3" w14:textId="77777777" w:rsidR="002601F4" w:rsidRPr="00AA6773" w:rsidRDefault="002601F4" w:rsidP="00704809">
      <w:pPr>
        <w:numPr>
          <w:ilvl w:val="0"/>
          <w:numId w:val="9"/>
        </w:numPr>
        <w:shd w:val="clear" w:color="auto" w:fill="FFFFFF" w:themeFill="background1"/>
        <w:tabs>
          <w:tab w:val="clear" w:pos="720"/>
        </w:tabs>
        <w:spacing w:line="276" w:lineRule="auto"/>
        <w:ind w:left="426"/>
        <w:rPr>
          <w:rFonts w:cstheme="minorHAnsi"/>
        </w:rPr>
      </w:pPr>
      <w:r w:rsidRPr="00AA6773">
        <w:rPr>
          <w:rFonts w:cstheme="minorHAnsi"/>
          <w:shd w:val="clear" w:color="auto" w:fill="FFFFFF"/>
        </w:rPr>
        <w:t>W przypadkach i na warunkach określonych w regulaminie studiów uczelnia, na wniosek studenta, może zaliczyć na poczet praktyki zawodowej czynności wykonywane przez niego w szczególności w ramach zatrudnienia, stażu lub wolontariatu, jeżeli umożliwiły one uzyskanie efektów uczenia się określonych w programie studiów dla praktyk zawodowych.</w:t>
      </w:r>
    </w:p>
    <w:p w14:paraId="27F4AC42" w14:textId="4F747550" w:rsidR="00A42C94" w:rsidRPr="00AA6773" w:rsidRDefault="008B535D" w:rsidP="00AA6773">
      <w:pPr>
        <w:numPr>
          <w:ilvl w:val="0"/>
          <w:numId w:val="9"/>
        </w:numPr>
        <w:shd w:val="clear" w:color="auto" w:fill="FFFFFF" w:themeFill="background1"/>
        <w:tabs>
          <w:tab w:val="clear" w:pos="720"/>
        </w:tabs>
        <w:spacing w:line="276" w:lineRule="auto"/>
        <w:ind w:left="360"/>
        <w:rPr>
          <w:rFonts w:cstheme="minorHAnsi"/>
        </w:rPr>
      </w:pPr>
      <w:r w:rsidRPr="00AA6773">
        <w:rPr>
          <w:rFonts w:cstheme="minorHAnsi"/>
        </w:rPr>
        <w:t xml:space="preserve">Wniosek o zaliczenie praktyki na podstawie innej aktywności </w:t>
      </w:r>
      <w:r w:rsidR="002601F4" w:rsidRPr="00AA6773">
        <w:rPr>
          <w:rFonts w:cstheme="minorHAnsi"/>
        </w:rPr>
        <w:t xml:space="preserve">zawodowej </w:t>
      </w:r>
      <w:r w:rsidRPr="00AA6773">
        <w:rPr>
          <w:rFonts w:cstheme="minorHAnsi"/>
        </w:rPr>
        <w:t>studen</w:t>
      </w:r>
      <w:r w:rsidR="001B5E16" w:rsidRPr="00AA6773">
        <w:rPr>
          <w:rFonts w:cstheme="minorHAnsi"/>
        </w:rPr>
        <w:t>t składa do Dy</w:t>
      </w:r>
      <w:r w:rsidR="00EF197C" w:rsidRPr="00AA6773">
        <w:rPr>
          <w:rFonts w:cstheme="minorHAnsi"/>
        </w:rPr>
        <w:t>rektora I</w:t>
      </w:r>
      <w:r w:rsidR="001B5E16" w:rsidRPr="00AA6773">
        <w:rPr>
          <w:rFonts w:cstheme="minorHAnsi"/>
        </w:rPr>
        <w:t>nstytutu</w:t>
      </w:r>
      <w:r w:rsidR="00EF197C" w:rsidRPr="00AA6773">
        <w:rPr>
          <w:rFonts w:cstheme="minorHAnsi"/>
        </w:rPr>
        <w:t xml:space="preserve"> (załącznik nr 6)</w:t>
      </w:r>
      <w:r w:rsidR="001B5E16" w:rsidRPr="00AA6773">
        <w:rPr>
          <w:rFonts w:cstheme="minorHAnsi"/>
        </w:rPr>
        <w:t>.</w:t>
      </w:r>
      <w:r w:rsidR="002601F4" w:rsidRPr="00AA6773">
        <w:rPr>
          <w:rFonts w:cstheme="minorHAnsi"/>
        </w:rPr>
        <w:t xml:space="preserve"> </w:t>
      </w:r>
      <w:r w:rsidRPr="00AA6773">
        <w:rPr>
          <w:rFonts w:cstheme="minorHAnsi"/>
        </w:rPr>
        <w:t xml:space="preserve">Wniosek </w:t>
      </w:r>
      <w:r w:rsidR="002601F4" w:rsidRPr="00AA6773">
        <w:rPr>
          <w:rFonts w:cstheme="minorHAnsi"/>
        </w:rPr>
        <w:t>jest opiniowany przez</w:t>
      </w:r>
      <w:r w:rsidRPr="00AA6773">
        <w:rPr>
          <w:rFonts w:cstheme="minorHAnsi"/>
        </w:rPr>
        <w:t xml:space="preserve"> opiekun</w:t>
      </w:r>
      <w:r w:rsidR="002601F4" w:rsidRPr="00AA6773">
        <w:rPr>
          <w:rFonts w:cstheme="minorHAnsi"/>
        </w:rPr>
        <w:t>a</w:t>
      </w:r>
      <w:r w:rsidRPr="00AA6773">
        <w:rPr>
          <w:rFonts w:cstheme="minorHAnsi"/>
        </w:rPr>
        <w:t xml:space="preserve"> praktyk.</w:t>
      </w:r>
      <w:r w:rsidR="004B6C60" w:rsidRPr="00AA6773">
        <w:rPr>
          <w:rFonts w:cstheme="minorHAnsi"/>
        </w:rPr>
        <w:t xml:space="preserve"> </w:t>
      </w:r>
      <w:r w:rsidRPr="00AA6773">
        <w:rPr>
          <w:rFonts w:cstheme="minorHAnsi"/>
        </w:rPr>
        <w:t xml:space="preserve">Do wniosku o zaliczenie praktyki na podstawie innej </w:t>
      </w:r>
      <w:r w:rsidR="002601F4" w:rsidRPr="00AA6773">
        <w:rPr>
          <w:rFonts w:cstheme="minorHAnsi"/>
        </w:rPr>
        <w:t>aktywności zawodowej</w:t>
      </w:r>
      <w:r w:rsidRPr="00AA6773">
        <w:rPr>
          <w:rFonts w:cstheme="minorHAnsi"/>
        </w:rPr>
        <w:t xml:space="preserve"> student zobowiązany jest złożyć załączniki: </w:t>
      </w:r>
      <w:r w:rsidR="001B5E16" w:rsidRPr="00AA6773">
        <w:rPr>
          <w:rFonts w:cstheme="minorHAnsi"/>
        </w:rPr>
        <w:t>zaświadczenie o zatrudnieniu</w:t>
      </w:r>
      <w:r w:rsidR="00EF197C" w:rsidRPr="00AA6773">
        <w:rPr>
          <w:rFonts w:cstheme="minorHAnsi"/>
        </w:rPr>
        <w:t xml:space="preserve"> (załącznik nr 7)</w:t>
      </w:r>
      <w:r w:rsidR="001B5E16" w:rsidRPr="00AA6773">
        <w:rPr>
          <w:rFonts w:cstheme="minorHAnsi"/>
        </w:rPr>
        <w:t xml:space="preserve">, zaświadczenie o realizacji stażu/wolontariatu </w:t>
      </w:r>
      <w:r w:rsidR="00EF197C" w:rsidRPr="00AA6773">
        <w:rPr>
          <w:rFonts w:cstheme="minorHAnsi"/>
        </w:rPr>
        <w:t xml:space="preserve">(załącznik nr 8) </w:t>
      </w:r>
      <w:r w:rsidR="001B5E16" w:rsidRPr="00AA6773">
        <w:rPr>
          <w:rFonts w:cstheme="minorHAnsi"/>
        </w:rPr>
        <w:t>lub oświadczenie o prowadzeniu działalności gospodarczej</w:t>
      </w:r>
      <w:r w:rsidR="00EF197C" w:rsidRPr="00AA6773">
        <w:rPr>
          <w:rFonts w:cstheme="minorHAnsi"/>
        </w:rPr>
        <w:t xml:space="preserve"> (załącznik nr 9)</w:t>
      </w:r>
      <w:r w:rsidR="001B5E16" w:rsidRPr="00AA6773">
        <w:rPr>
          <w:rFonts w:cstheme="minorHAnsi"/>
        </w:rPr>
        <w:t xml:space="preserve"> </w:t>
      </w:r>
      <w:r w:rsidRPr="00AA6773">
        <w:rPr>
          <w:rFonts w:cstheme="minorHAnsi"/>
        </w:rPr>
        <w:t>wraz z dokumentem potwierdzającym prowadzenie działalności gospodarczej</w:t>
      </w:r>
      <w:r w:rsidR="00A42C94" w:rsidRPr="00AA6773">
        <w:rPr>
          <w:rFonts w:cstheme="minorHAnsi"/>
        </w:rPr>
        <w:t>.</w:t>
      </w:r>
    </w:p>
    <w:p w14:paraId="1721FC3D" w14:textId="77777777" w:rsidR="00A42C94" w:rsidRPr="00AA6773" w:rsidRDefault="002C0DD3" w:rsidP="00AA6773">
      <w:pPr>
        <w:numPr>
          <w:ilvl w:val="0"/>
          <w:numId w:val="9"/>
        </w:numPr>
        <w:shd w:val="clear" w:color="auto" w:fill="FFFFFF" w:themeFill="background1"/>
        <w:tabs>
          <w:tab w:val="clear" w:pos="720"/>
        </w:tabs>
        <w:spacing w:line="276" w:lineRule="auto"/>
        <w:ind w:left="360"/>
        <w:rPr>
          <w:rFonts w:cstheme="minorHAnsi"/>
        </w:rPr>
      </w:pPr>
      <w:r w:rsidRPr="00AA6773">
        <w:rPr>
          <w:rFonts w:cstheme="minorHAnsi"/>
        </w:rPr>
        <w:t xml:space="preserve">Dyrektor Instytutu może zaliczyć do </w:t>
      </w:r>
      <w:r w:rsidR="00C90932" w:rsidRPr="00AA6773">
        <w:rPr>
          <w:rFonts w:cstheme="minorHAnsi"/>
        </w:rPr>
        <w:t>85</w:t>
      </w:r>
      <w:r w:rsidRPr="00AA6773">
        <w:rPr>
          <w:rFonts w:cstheme="minorHAnsi"/>
        </w:rPr>
        <w:t xml:space="preserve">% </w:t>
      </w:r>
      <w:r w:rsidR="00426400" w:rsidRPr="00AA6773">
        <w:rPr>
          <w:rFonts w:cstheme="minorHAnsi"/>
        </w:rPr>
        <w:t xml:space="preserve">danej </w:t>
      </w:r>
      <w:r w:rsidR="006C3289" w:rsidRPr="00AA6773">
        <w:rPr>
          <w:rFonts w:cstheme="minorHAnsi"/>
        </w:rPr>
        <w:t>praktyki zawodowej na podstawie wykonywanej i stosownie udokumentowanej pracy, działalności gospodarczej</w:t>
      </w:r>
      <w:r w:rsidR="00ED2497" w:rsidRPr="00AA6773">
        <w:rPr>
          <w:rFonts w:cstheme="minorHAnsi"/>
        </w:rPr>
        <w:t>, stażu</w:t>
      </w:r>
      <w:r w:rsidR="00A346C7" w:rsidRPr="00AA6773">
        <w:rPr>
          <w:rFonts w:cstheme="minorHAnsi"/>
        </w:rPr>
        <w:t>/</w:t>
      </w:r>
      <w:r w:rsidR="006C3289" w:rsidRPr="00AA6773">
        <w:rPr>
          <w:rFonts w:cstheme="minorHAnsi"/>
        </w:rPr>
        <w:t xml:space="preserve"> lub wolontariatu, w tym również za granicą, jeżeli ich charakter jest zgodny z założonymi w programie studiów efektami uczenia się.</w:t>
      </w:r>
      <w:r w:rsidR="008B535D" w:rsidRPr="00AA6773">
        <w:rPr>
          <w:rFonts w:cstheme="minorHAnsi"/>
        </w:rPr>
        <w:t xml:space="preserve"> Pozostałe </w:t>
      </w:r>
      <w:r w:rsidR="00C90932" w:rsidRPr="00AA6773">
        <w:rPr>
          <w:rFonts w:cstheme="minorHAnsi"/>
        </w:rPr>
        <w:t>15</w:t>
      </w:r>
      <w:r w:rsidR="008B535D" w:rsidRPr="00AA6773">
        <w:rPr>
          <w:rFonts w:cstheme="minorHAnsi"/>
        </w:rPr>
        <w:t>% praktyki student realizuje w innym zakładzie.</w:t>
      </w:r>
    </w:p>
    <w:p w14:paraId="1B115CED" w14:textId="76AA7F83" w:rsidR="008A0318" w:rsidRPr="00AA6773" w:rsidRDefault="008A0318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 xml:space="preserve">§ </w:t>
      </w:r>
      <w:r w:rsidR="00ED669C" w:rsidRPr="00AA6773">
        <w:rPr>
          <w:rFonts w:cstheme="minorHAnsi"/>
        </w:rPr>
        <w:t>12</w:t>
      </w:r>
    </w:p>
    <w:p w14:paraId="0426ACCB" w14:textId="77777777" w:rsidR="008A0318" w:rsidRPr="00AA6773" w:rsidRDefault="00B250F1" w:rsidP="00AA6773">
      <w:pPr>
        <w:pStyle w:val="Tekstpodstawowy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after="0" w:line="276" w:lineRule="auto"/>
        <w:rPr>
          <w:rFonts w:cstheme="minorHAnsi"/>
        </w:rPr>
      </w:pPr>
      <w:r w:rsidRPr="00AA6773">
        <w:rPr>
          <w:rFonts w:cstheme="minorHAnsi"/>
        </w:rPr>
        <w:t>Uczelnia nie zwraca s</w:t>
      </w:r>
      <w:r w:rsidR="008A0318" w:rsidRPr="00AA6773">
        <w:rPr>
          <w:rFonts w:cstheme="minorHAnsi"/>
        </w:rPr>
        <w:t>tudentowi żadnych kosztów z tytułu odbywania praktyki.</w:t>
      </w:r>
    </w:p>
    <w:p w14:paraId="5ABFA02A" w14:textId="77777777" w:rsidR="008A0318" w:rsidRPr="00AA6773" w:rsidRDefault="008A0318" w:rsidP="00AA6773">
      <w:pPr>
        <w:pStyle w:val="Tekstpodstawowy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after="0" w:line="276" w:lineRule="auto"/>
        <w:rPr>
          <w:rFonts w:cstheme="minorHAnsi"/>
        </w:rPr>
      </w:pPr>
      <w:r w:rsidRPr="00AA6773">
        <w:rPr>
          <w:rFonts w:cstheme="minorHAnsi"/>
        </w:rPr>
        <w:t>Praca praktykanta na rzecz organizatora praktyki ma c</w:t>
      </w:r>
      <w:r w:rsidR="004D68D2" w:rsidRPr="00AA6773">
        <w:rPr>
          <w:rFonts w:cstheme="minorHAnsi"/>
        </w:rPr>
        <w:t>harakter nieodpłatny</w:t>
      </w:r>
      <w:r w:rsidR="00426400" w:rsidRPr="00AA6773">
        <w:rPr>
          <w:rFonts w:cstheme="minorHAnsi"/>
        </w:rPr>
        <w:t>.</w:t>
      </w:r>
    </w:p>
    <w:p w14:paraId="261279E7" w14:textId="740F23E4" w:rsidR="00AE6252" w:rsidRPr="00AA6773" w:rsidRDefault="008A0318" w:rsidP="00AA6773">
      <w:pPr>
        <w:pStyle w:val="Tekstpodstawowy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spacing w:after="0" w:line="276" w:lineRule="auto"/>
        <w:rPr>
          <w:rFonts w:cstheme="minorHAnsi"/>
          <w:b/>
          <w:bCs/>
          <w:iCs/>
        </w:rPr>
      </w:pPr>
      <w:r w:rsidRPr="00AA6773">
        <w:rPr>
          <w:rFonts w:cstheme="minorHAnsi"/>
        </w:rPr>
        <w:t>W przypadku gdy organizator praktyki zdecyduje o możliwości otrzymania przez studenta wynagrodzenia</w:t>
      </w:r>
      <w:r w:rsidR="00D524D4" w:rsidRPr="00AA6773">
        <w:rPr>
          <w:rFonts w:cstheme="minorHAnsi"/>
        </w:rPr>
        <w:t xml:space="preserve"> z tytułu pracy </w:t>
      </w:r>
      <w:r w:rsidR="001F4C7D" w:rsidRPr="00AA6773">
        <w:rPr>
          <w:rFonts w:cstheme="minorHAnsi"/>
        </w:rPr>
        <w:t>wykonywanej w</w:t>
      </w:r>
      <w:r w:rsidRPr="00AA6773">
        <w:rPr>
          <w:rFonts w:cstheme="minorHAnsi"/>
        </w:rPr>
        <w:t xml:space="preserve"> trakcie </w:t>
      </w:r>
      <w:r w:rsidR="001F4C7D" w:rsidRPr="00AA6773">
        <w:rPr>
          <w:rFonts w:cstheme="minorHAnsi"/>
        </w:rPr>
        <w:t>odbywan</w:t>
      </w:r>
      <w:r w:rsidR="00D524D4" w:rsidRPr="00AA6773">
        <w:rPr>
          <w:rFonts w:cstheme="minorHAnsi"/>
        </w:rPr>
        <w:t xml:space="preserve">ia </w:t>
      </w:r>
      <w:r w:rsidR="001F4C7D" w:rsidRPr="00AA6773">
        <w:rPr>
          <w:rFonts w:cstheme="minorHAnsi"/>
        </w:rPr>
        <w:t>praktyki, stosowna</w:t>
      </w:r>
      <w:r w:rsidRPr="00AA6773">
        <w:rPr>
          <w:rFonts w:cstheme="minorHAnsi"/>
        </w:rPr>
        <w:t xml:space="preserve"> umowa zawierana jest pomiędzy organizatorem praktyki a studentem, </w:t>
      </w:r>
      <w:r w:rsidR="00D524D4" w:rsidRPr="00AA6773">
        <w:rPr>
          <w:rFonts w:cstheme="minorHAnsi"/>
          <w:bCs/>
          <w:iCs/>
        </w:rPr>
        <w:t xml:space="preserve">bez </w:t>
      </w:r>
      <w:r w:rsidR="0092308D" w:rsidRPr="00AA6773">
        <w:rPr>
          <w:rFonts w:cstheme="minorHAnsi"/>
          <w:bCs/>
          <w:iCs/>
        </w:rPr>
        <w:t xml:space="preserve">pośrednictwa </w:t>
      </w:r>
      <w:r w:rsidRPr="00AA6773">
        <w:rPr>
          <w:rFonts w:cstheme="minorHAnsi"/>
          <w:bCs/>
          <w:iCs/>
        </w:rPr>
        <w:t>Uczelni</w:t>
      </w:r>
      <w:r w:rsidRPr="00AA6773">
        <w:rPr>
          <w:rFonts w:cstheme="minorHAnsi"/>
          <w:b/>
          <w:bCs/>
          <w:iCs/>
        </w:rPr>
        <w:t>.</w:t>
      </w:r>
    </w:p>
    <w:p w14:paraId="42D77919" w14:textId="03E0DA04" w:rsidR="008A0318" w:rsidRPr="00AA6773" w:rsidRDefault="00393085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  <w:iCs/>
        </w:rPr>
      </w:pPr>
      <w:r w:rsidRPr="00AA6773">
        <w:rPr>
          <w:rFonts w:cstheme="minorHAnsi"/>
          <w:iCs/>
        </w:rPr>
        <w:t>§ 1</w:t>
      </w:r>
      <w:r w:rsidR="00ED669C" w:rsidRPr="00AA6773">
        <w:rPr>
          <w:rFonts w:cstheme="minorHAnsi"/>
          <w:iCs/>
        </w:rPr>
        <w:t>3</w:t>
      </w:r>
    </w:p>
    <w:p w14:paraId="5F4D7D96" w14:textId="77777777" w:rsidR="008A0318" w:rsidRPr="00AA6773" w:rsidRDefault="00D62D0A" w:rsidP="00AA6773">
      <w:pPr>
        <w:numPr>
          <w:ilvl w:val="2"/>
          <w:numId w:val="1"/>
        </w:numPr>
        <w:shd w:val="clear" w:color="auto" w:fill="FFFFFF" w:themeFill="background1"/>
        <w:tabs>
          <w:tab w:val="clear" w:pos="216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 xml:space="preserve">Szczegółowe warunki odbywania i zaliczania praktyki określają kierunkowe regulaminy praktyk. </w:t>
      </w:r>
    </w:p>
    <w:p w14:paraId="3AD7C49A" w14:textId="77777777" w:rsidR="00D62D0A" w:rsidRPr="00AA6773" w:rsidRDefault="00D62D0A" w:rsidP="00AA6773">
      <w:pPr>
        <w:numPr>
          <w:ilvl w:val="2"/>
          <w:numId w:val="1"/>
        </w:numPr>
        <w:shd w:val="clear" w:color="auto" w:fill="FFFFFF" w:themeFill="background1"/>
        <w:tabs>
          <w:tab w:val="clear" w:pos="216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Za przygotowanie kierunkowego regulaminu praktyk odpowiada</w:t>
      </w:r>
      <w:r w:rsidR="00D524D4" w:rsidRPr="00AA6773">
        <w:rPr>
          <w:rFonts w:cstheme="minorHAnsi"/>
        </w:rPr>
        <w:t xml:space="preserve"> </w:t>
      </w:r>
      <w:r w:rsidR="00492A16" w:rsidRPr="00AA6773">
        <w:rPr>
          <w:rFonts w:cstheme="minorHAnsi"/>
        </w:rPr>
        <w:t>o</w:t>
      </w:r>
      <w:r w:rsidR="004D68D2" w:rsidRPr="00AA6773">
        <w:rPr>
          <w:rFonts w:cstheme="minorHAnsi"/>
        </w:rPr>
        <w:t xml:space="preserve">piekun </w:t>
      </w:r>
      <w:r w:rsidR="00130A08" w:rsidRPr="00AA6773">
        <w:rPr>
          <w:rFonts w:cstheme="minorHAnsi"/>
        </w:rPr>
        <w:t>p</w:t>
      </w:r>
      <w:r w:rsidR="00D524D4" w:rsidRPr="00AA6773">
        <w:rPr>
          <w:rFonts w:cstheme="minorHAnsi"/>
        </w:rPr>
        <w:t>raktyk</w:t>
      </w:r>
      <w:r w:rsidRPr="00AA6773">
        <w:rPr>
          <w:rFonts w:cstheme="minorHAnsi"/>
        </w:rPr>
        <w:t>.</w:t>
      </w:r>
    </w:p>
    <w:p w14:paraId="029E0B03" w14:textId="77777777" w:rsidR="00D62D0A" w:rsidRPr="00AA6773" w:rsidRDefault="00D62D0A" w:rsidP="00AA6773">
      <w:pPr>
        <w:numPr>
          <w:ilvl w:val="2"/>
          <w:numId w:val="1"/>
        </w:numPr>
        <w:shd w:val="clear" w:color="auto" w:fill="FFFFFF" w:themeFill="background1"/>
        <w:tabs>
          <w:tab w:val="clear" w:pos="216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 xml:space="preserve">Kierunkowe regulaminy praktyk zatwierdza </w:t>
      </w:r>
      <w:r w:rsidR="004D68D2" w:rsidRPr="00AA6773">
        <w:rPr>
          <w:rFonts w:cstheme="minorHAnsi"/>
        </w:rPr>
        <w:t xml:space="preserve">Rektor. </w:t>
      </w:r>
    </w:p>
    <w:p w14:paraId="5147B9EE" w14:textId="2BFE0580" w:rsidR="003668E6" w:rsidRPr="00AA6773" w:rsidRDefault="00D62D0A" w:rsidP="00AA6773">
      <w:pPr>
        <w:numPr>
          <w:ilvl w:val="2"/>
          <w:numId w:val="1"/>
        </w:numPr>
        <w:shd w:val="clear" w:color="auto" w:fill="FFFFFF" w:themeFill="background1"/>
        <w:tabs>
          <w:tab w:val="clear" w:pos="216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 xml:space="preserve">Kierunkowy regulamin praktyk </w:t>
      </w:r>
      <w:r w:rsidR="004D68D2" w:rsidRPr="00AA6773">
        <w:rPr>
          <w:rFonts w:cstheme="minorHAnsi"/>
        </w:rPr>
        <w:t xml:space="preserve">wraz z kompletem załączników </w:t>
      </w:r>
      <w:r w:rsidRPr="00AA6773">
        <w:rPr>
          <w:rFonts w:cstheme="minorHAnsi"/>
        </w:rPr>
        <w:t>zostaje umies</w:t>
      </w:r>
      <w:r w:rsidR="00DA4F31" w:rsidRPr="00AA6773">
        <w:rPr>
          <w:rFonts w:cstheme="minorHAnsi"/>
        </w:rPr>
        <w:t>zczony na stronie internetowej I</w:t>
      </w:r>
      <w:r w:rsidRPr="00AA6773">
        <w:rPr>
          <w:rFonts w:cstheme="minorHAnsi"/>
        </w:rPr>
        <w:t>nstytutu.</w:t>
      </w:r>
    </w:p>
    <w:p w14:paraId="7D181EE7" w14:textId="013D1F6D" w:rsidR="00542EBC" w:rsidRPr="00AA6773" w:rsidRDefault="00542EBC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>§ 1</w:t>
      </w:r>
      <w:r w:rsidR="00ED669C" w:rsidRPr="00AA6773">
        <w:rPr>
          <w:rFonts w:cstheme="minorHAnsi"/>
        </w:rPr>
        <w:t>4</w:t>
      </w:r>
    </w:p>
    <w:p w14:paraId="21667FC7" w14:textId="77777777" w:rsidR="00542EBC" w:rsidRPr="00AA6773" w:rsidRDefault="00542EBC" w:rsidP="00AA6773">
      <w:pPr>
        <w:numPr>
          <w:ilvl w:val="2"/>
          <w:numId w:val="3"/>
        </w:numPr>
        <w:shd w:val="clear" w:color="auto" w:fill="FFFFFF" w:themeFill="background1"/>
        <w:tabs>
          <w:tab w:val="clear" w:pos="216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 xml:space="preserve">Uczelnia nie ponosi odpłatności na rzecz </w:t>
      </w:r>
      <w:r w:rsidR="00FA4CD5" w:rsidRPr="00AA6773">
        <w:rPr>
          <w:rFonts w:cstheme="minorHAnsi"/>
        </w:rPr>
        <w:t xml:space="preserve">zakładowych </w:t>
      </w:r>
      <w:r w:rsidRPr="00AA6773">
        <w:rPr>
          <w:rFonts w:cstheme="minorHAnsi"/>
        </w:rPr>
        <w:t>opiekunów pr</w:t>
      </w:r>
      <w:r w:rsidR="00B10249" w:rsidRPr="00AA6773">
        <w:rPr>
          <w:rFonts w:cstheme="minorHAnsi"/>
        </w:rPr>
        <w:t>a</w:t>
      </w:r>
      <w:r w:rsidR="00F11198" w:rsidRPr="00AA6773">
        <w:rPr>
          <w:rFonts w:cstheme="minorHAnsi"/>
        </w:rPr>
        <w:t>ktyk</w:t>
      </w:r>
      <w:r w:rsidRPr="00AA6773">
        <w:rPr>
          <w:rFonts w:cstheme="minorHAnsi"/>
        </w:rPr>
        <w:t xml:space="preserve">. </w:t>
      </w:r>
    </w:p>
    <w:p w14:paraId="7440B282" w14:textId="16448E05" w:rsidR="00F11198" w:rsidRPr="00AA6773" w:rsidRDefault="00F11198" w:rsidP="00AA6773">
      <w:pPr>
        <w:numPr>
          <w:ilvl w:val="2"/>
          <w:numId w:val="3"/>
        </w:numPr>
        <w:shd w:val="clear" w:color="auto" w:fill="FFFFFF" w:themeFill="background1"/>
        <w:tabs>
          <w:tab w:val="clear" w:pos="216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Na wniosek Dyrektora Instytutu, Rektor może wyrazić zgodę na podpisanie umowy</w:t>
      </w:r>
      <w:r w:rsidR="00E058DC">
        <w:rPr>
          <w:rFonts w:cstheme="minorHAnsi"/>
        </w:rPr>
        <w:t xml:space="preserve"> </w:t>
      </w:r>
      <w:r w:rsidRPr="00AA6773">
        <w:rPr>
          <w:rFonts w:cstheme="minorHAnsi"/>
        </w:rPr>
        <w:t xml:space="preserve">z organizatorem praktyk z uwzględnieniem </w:t>
      </w:r>
      <w:r w:rsidR="006A2AFD" w:rsidRPr="00AA6773">
        <w:rPr>
          <w:rFonts w:cstheme="minorHAnsi"/>
        </w:rPr>
        <w:t xml:space="preserve">formy </w:t>
      </w:r>
      <w:r w:rsidRPr="00AA6773">
        <w:rPr>
          <w:rFonts w:cstheme="minorHAnsi"/>
        </w:rPr>
        <w:t>odpłatnoś</w:t>
      </w:r>
      <w:r w:rsidR="00716CEB" w:rsidRPr="00AA6773">
        <w:rPr>
          <w:rFonts w:cstheme="minorHAnsi"/>
        </w:rPr>
        <w:t>ci za jej organizację</w:t>
      </w:r>
      <w:r w:rsidRPr="00AA6773">
        <w:rPr>
          <w:rFonts w:cstheme="minorHAnsi"/>
        </w:rPr>
        <w:t>.</w:t>
      </w:r>
    </w:p>
    <w:p w14:paraId="710D0E6C" w14:textId="77777777" w:rsidR="00426400" w:rsidRPr="00AA6773" w:rsidRDefault="00426400" w:rsidP="00AA6773">
      <w:pPr>
        <w:numPr>
          <w:ilvl w:val="2"/>
          <w:numId w:val="3"/>
        </w:numPr>
        <w:shd w:val="clear" w:color="auto" w:fill="FFFFFF" w:themeFill="background1"/>
        <w:tabs>
          <w:tab w:val="clear" w:pos="216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lastRenderedPageBreak/>
        <w:t>Student może odbywać praktyki w ramach studi</w:t>
      </w:r>
      <w:r w:rsidR="00AB3DCA" w:rsidRPr="00AA6773">
        <w:rPr>
          <w:rFonts w:cstheme="minorHAnsi"/>
        </w:rPr>
        <w:t>ów dualnych, których organizację</w:t>
      </w:r>
      <w:r w:rsidRPr="00AA6773">
        <w:rPr>
          <w:rFonts w:cstheme="minorHAnsi"/>
        </w:rPr>
        <w:t xml:space="preserve"> i zasady określają odrębne przepisy.</w:t>
      </w:r>
    </w:p>
    <w:p w14:paraId="1CEF4657" w14:textId="77777777" w:rsidR="003C5888" w:rsidRPr="00AA6773" w:rsidRDefault="003C5888" w:rsidP="00AA6773">
      <w:pPr>
        <w:numPr>
          <w:ilvl w:val="2"/>
          <w:numId w:val="3"/>
        </w:numPr>
        <w:shd w:val="clear" w:color="auto" w:fill="FFFFFF" w:themeFill="background1"/>
        <w:tabs>
          <w:tab w:val="clear" w:pos="2160"/>
        </w:tabs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 xml:space="preserve">Student może </w:t>
      </w:r>
      <w:r w:rsidR="00A4538A" w:rsidRPr="00AA6773">
        <w:rPr>
          <w:rFonts w:cstheme="minorHAnsi"/>
        </w:rPr>
        <w:t>realizować praktykę w ramach programu Erasmus+ zgodnie z zasadami programu.</w:t>
      </w:r>
    </w:p>
    <w:p w14:paraId="5DD5985E" w14:textId="7B655501" w:rsidR="001A51DA" w:rsidRPr="00AA6773" w:rsidRDefault="00A4538A" w:rsidP="00AA6773">
      <w:pPr>
        <w:shd w:val="clear" w:color="auto" w:fill="FFFFFF" w:themeFill="background1"/>
        <w:spacing w:line="276" w:lineRule="auto"/>
        <w:ind w:left="720"/>
        <w:rPr>
          <w:rFonts w:cstheme="minorHAnsi"/>
        </w:rPr>
      </w:pPr>
      <w:r w:rsidRPr="00AA6773">
        <w:rPr>
          <w:rFonts w:cstheme="minorHAnsi"/>
        </w:rPr>
        <w:t>Rozliczenia praktyki realizowanej za granicą w ramach programu Erasmus+ dokonuje opiekun praktyk (</w:t>
      </w:r>
      <w:r w:rsidR="00E058DC">
        <w:rPr>
          <w:rFonts w:cstheme="minorHAnsi"/>
        </w:rPr>
        <w:t>z</w:t>
      </w:r>
      <w:r w:rsidRPr="00AA6773">
        <w:rPr>
          <w:rFonts w:cstheme="minorHAnsi"/>
        </w:rPr>
        <w:t>ałącznik nr 10).</w:t>
      </w:r>
    </w:p>
    <w:p w14:paraId="3D7277C4" w14:textId="73F35A3B" w:rsidR="00542EBC" w:rsidRPr="00AA6773" w:rsidRDefault="001A51DA" w:rsidP="00AA6773">
      <w:pPr>
        <w:pStyle w:val="Nagwek3"/>
        <w:shd w:val="clear" w:color="auto" w:fill="FFFFFF" w:themeFill="background1"/>
        <w:spacing w:before="240" w:after="120" w:line="276" w:lineRule="auto"/>
        <w:rPr>
          <w:rFonts w:cstheme="minorHAnsi"/>
        </w:rPr>
      </w:pPr>
      <w:r w:rsidRPr="00AA6773">
        <w:rPr>
          <w:rFonts w:cstheme="minorHAnsi"/>
        </w:rPr>
        <w:t>§ 1</w:t>
      </w:r>
      <w:r w:rsidR="00ED669C" w:rsidRPr="00AA6773">
        <w:rPr>
          <w:rFonts w:cstheme="minorHAnsi"/>
        </w:rPr>
        <w:t>5</w:t>
      </w:r>
    </w:p>
    <w:p w14:paraId="37CF4AFA" w14:textId="1ACF129E" w:rsidR="004E1A22" w:rsidRPr="00E85029" w:rsidRDefault="001A51DA" w:rsidP="00AA6773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708"/>
        <w:rPr>
          <w:rFonts w:cstheme="minorHAnsi"/>
          <w:strike/>
        </w:rPr>
      </w:pPr>
      <w:r w:rsidRPr="00AA6773">
        <w:rPr>
          <w:rFonts w:cstheme="minorHAnsi"/>
        </w:rPr>
        <w:t>Regulamin obowiązuje od roku akademickiego</w:t>
      </w:r>
      <w:r w:rsidR="00BF7E28" w:rsidRPr="00AA6773">
        <w:rPr>
          <w:rFonts w:cstheme="minorHAnsi"/>
        </w:rPr>
        <w:t xml:space="preserve"> </w:t>
      </w:r>
      <w:r w:rsidR="006C3289" w:rsidRPr="00AA6773">
        <w:rPr>
          <w:rFonts w:cstheme="minorHAnsi"/>
        </w:rPr>
        <w:t>20</w:t>
      </w:r>
      <w:r w:rsidR="006347AF" w:rsidRPr="00AA6773">
        <w:rPr>
          <w:rFonts w:cstheme="minorHAnsi"/>
        </w:rPr>
        <w:t>25</w:t>
      </w:r>
      <w:r w:rsidR="006C3289" w:rsidRPr="00AA6773">
        <w:rPr>
          <w:rFonts w:cstheme="minorHAnsi"/>
        </w:rPr>
        <w:t>/20</w:t>
      </w:r>
      <w:r w:rsidR="006347AF" w:rsidRPr="00AA6773">
        <w:rPr>
          <w:rFonts w:cstheme="minorHAnsi"/>
        </w:rPr>
        <w:t>26</w:t>
      </w:r>
      <w:r w:rsidR="006C3289" w:rsidRPr="00AA6773">
        <w:rPr>
          <w:rFonts w:cstheme="minorHAnsi"/>
        </w:rPr>
        <w:t>.</w:t>
      </w:r>
    </w:p>
    <w:sectPr w:rsidR="004E1A22" w:rsidRPr="00E85029" w:rsidSect="00026B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5783" w14:textId="77777777" w:rsidR="00DE326C" w:rsidRDefault="00DE326C" w:rsidP="00AC056E">
      <w:r>
        <w:separator/>
      </w:r>
    </w:p>
  </w:endnote>
  <w:endnote w:type="continuationSeparator" w:id="0">
    <w:p w14:paraId="14FD2254" w14:textId="77777777" w:rsidR="00DE326C" w:rsidRDefault="00DE326C" w:rsidP="00AC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4214" w14:textId="77777777" w:rsidR="00DE326C" w:rsidRDefault="00DE326C" w:rsidP="00AC056E">
      <w:r>
        <w:separator/>
      </w:r>
    </w:p>
  </w:footnote>
  <w:footnote w:type="continuationSeparator" w:id="0">
    <w:p w14:paraId="13996A81" w14:textId="77777777" w:rsidR="00DE326C" w:rsidRDefault="00DE326C" w:rsidP="00AC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2A0"/>
    <w:multiLevelType w:val="hybridMultilevel"/>
    <w:tmpl w:val="6B40F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0AF0"/>
    <w:multiLevelType w:val="hybridMultilevel"/>
    <w:tmpl w:val="17BAA5AE"/>
    <w:lvl w:ilvl="0" w:tplc="87B24C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EE17CC"/>
    <w:multiLevelType w:val="hybridMultilevel"/>
    <w:tmpl w:val="1DDE1C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8B0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37298"/>
    <w:multiLevelType w:val="hybridMultilevel"/>
    <w:tmpl w:val="33F236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4554D8"/>
    <w:multiLevelType w:val="hybridMultilevel"/>
    <w:tmpl w:val="000AEB4E"/>
    <w:lvl w:ilvl="0" w:tplc="641A93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D0CE8"/>
    <w:multiLevelType w:val="hybridMultilevel"/>
    <w:tmpl w:val="03121590"/>
    <w:lvl w:ilvl="0" w:tplc="9DD80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466550"/>
    <w:multiLevelType w:val="hybridMultilevel"/>
    <w:tmpl w:val="D700B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70448"/>
    <w:multiLevelType w:val="hybridMultilevel"/>
    <w:tmpl w:val="D6BEEBA0"/>
    <w:lvl w:ilvl="0" w:tplc="D7CE8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85365"/>
    <w:multiLevelType w:val="multilevel"/>
    <w:tmpl w:val="1EFE8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2468BE"/>
    <w:multiLevelType w:val="hybridMultilevel"/>
    <w:tmpl w:val="1598BD8E"/>
    <w:lvl w:ilvl="0" w:tplc="031EF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F7692A"/>
    <w:multiLevelType w:val="hybridMultilevel"/>
    <w:tmpl w:val="6B16A8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4D3337"/>
    <w:multiLevelType w:val="hybridMultilevel"/>
    <w:tmpl w:val="27684678"/>
    <w:lvl w:ilvl="0" w:tplc="04150017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003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E7B4F"/>
    <w:multiLevelType w:val="multilevel"/>
    <w:tmpl w:val="98B874C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sz w:val="20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EB255D3"/>
    <w:multiLevelType w:val="hybridMultilevel"/>
    <w:tmpl w:val="ABC665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3B1D20"/>
    <w:multiLevelType w:val="hybridMultilevel"/>
    <w:tmpl w:val="6770AC22"/>
    <w:lvl w:ilvl="0" w:tplc="C324E2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E5490"/>
    <w:multiLevelType w:val="hybridMultilevel"/>
    <w:tmpl w:val="49245044"/>
    <w:lvl w:ilvl="0" w:tplc="7C347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14518"/>
    <w:multiLevelType w:val="hybridMultilevel"/>
    <w:tmpl w:val="0E808D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54335F"/>
    <w:multiLevelType w:val="multilevel"/>
    <w:tmpl w:val="F3209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6134D97"/>
    <w:multiLevelType w:val="hybridMultilevel"/>
    <w:tmpl w:val="9ABEF91E"/>
    <w:lvl w:ilvl="0" w:tplc="C036740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46FE2"/>
    <w:multiLevelType w:val="hybridMultilevel"/>
    <w:tmpl w:val="04AC7C2C"/>
    <w:lvl w:ilvl="0" w:tplc="04150017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0000003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288823C5"/>
    <w:multiLevelType w:val="hybridMultilevel"/>
    <w:tmpl w:val="67280630"/>
    <w:lvl w:ilvl="0" w:tplc="CAEEA414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BA736A"/>
    <w:multiLevelType w:val="hybridMultilevel"/>
    <w:tmpl w:val="E160A9B2"/>
    <w:lvl w:ilvl="0" w:tplc="211204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D0829"/>
    <w:multiLevelType w:val="hybridMultilevel"/>
    <w:tmpl w:val="0952F61E"/>
    <w:lvl w:ilvl="0" w:tplc="A6C2D3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0B967A4"/>
    <w:multiLevelType w:val="hybridMultilevel"/>
    <w:tmpl w:val="A49A5A84"/>
    <w:lvl w:ilvl="0" w:tplc="04150017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0000003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31757FBF"/>
    <w:multiLevelType w:val="hybridMultilevel"/>
    <w:tmpl w:val="0E6EF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17D4F65"/>
    <w:multiLevelType w:val="multilevel"/>
    <w:tmpl w:val="DDC2E06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426"/>
      </w:pPr>
      <w:rPr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360584"/>
    <w:multiLevelType w:val="hybridMultilevel"/>
    <w:tmpl w:val="A1BC1F2A"/>
    <w:lvl w:ilvl="0" w:tplc="C8FAC6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27" w15:restartNumberingAfterBreak="0">
    <w:nsid w:val="35397777"/>
    <w:multiLevelType w:val="hybridMultilevel"/>
    <w:tmpl w:val="5B7AE00A"/>
    <w:lvl w:ilvl="0" w:tplc="9DF2FB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7DC26D2"/>
    <w:multiLevelType w:val="hybridMultilevel"/>
    <w:tmpl w:val="06DA37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8FC6B23"/>
    <w:multiLevelType w:val="hybridMultilevel"/>
    <w:tmpl w:val="3962C9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3102D6"/>
    <w:multiLevelType w:val="hybridMultilevel"/>
    <w:tmpl w:val="45460522"/>
    <w:lvl w:ilvl="0" w:tplc="67E0702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6F3EF7"/>
    <w:multiLevelType w:val="hybridMultilevel"/>
    <w:tmpl w:val="7CEC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DB6026"/>
    <w:multiLevelType w:val="hybridMultilevel"/>
    <w:tmpl w:val="DF28B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5D6C63"/>
    <w:multiLevelType w:val="hybridMultilevel"/>
    <w:tmpl w:val="1DF0CAC2"/>
    <w:lvl w:ilvl="0" w:tplc="D7CE8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BA6D12"/>
    <w:multiLevelType w:val="hybridMultilevel"/>
    <w:tmpl w:val="4CCA71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B5774A"/>
    <w:multiLevelType w:val="hybridMultilevel"/>
    <w:tmpl w:val="4B9E57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6" w15:restartNumberingAfterBreak="0">
    <w:nsid w:val="57FD4C66"/>
    <w:multiLevelType w:val="hybridMultilevel"/>
    <w:tmpl w:val="5BD8D7FE"/>
    <w:lvl w:ilvl="0" w:tplc="CF08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BC78FA"/>
    <w:multiLevelType w:val="hybridMultilevel"/>
    <w:tmpl w:val="ADD40B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B2F54EC"/>
    <w:multiLevelType w:val="hybridMultilevel"/>
    <w:tmpl w:val="C38ED3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8B0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0575C4"/>
    <w:multiLevelType w:val="hybridMultilevel"/>
    <w:tmpl w:val="BE6CB026"/>
    <w:lvl w:ilvl="0" w:tplc="6A9A1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042E2"/>
    <w:multiLevelType w:val="hybridMultilevel"/>
    <w:tmpl w:val="F2E83E18"/>
    <w:lvl w:ilvl="0" w:tplc="4B2E912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405D"/>
    <w:multiLevelType w:val="hybridMultilevel"/>
    <w:tmpl w:val="5934760E"/>
    <w:lvl w:ilvl="0" w:tplc="5CA6AD14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2" w15:restartNumberingAfterBreak="0">
    <w:nsid w:val="6A8B2ED2"/>
    <w:multiLevelType w:val="hybridMultilevel"/>
    <w:tmpl w:val="D4E2A1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930B36"/>
    <w:multiLevelType w:val="hybridMultilevel"/>
    <w:tmpl w:val="C14AC2F2"/>
    <w:lvl w:ilvl="0" w:tplc="7F0666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7F08D8"/>
    <w:multiLevelType w:val="hybridMultilevel"/>
    <w:tmpl w:val="F67C8D9A"/>
    <w:lvl w:ilvl="0" w:tplc="C8FAC6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45" w15:restartNumberingAfterBreak="0">
    <w:nsid w:val="72700AC9"/>
    <w:multiLevelType w:val="hybridMultilevel"/>
    <w:tmpl w:val="FFD8BD7A"/>
    <w:lvl w:ilvl="0" w:tplc="257C6B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5EE6A1F"/>
    <w:multiLevelType w:val="multilevel"/>
    <w:tmpl w:val="DDC2E06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426"/>
      </w:pPr>
      <w:rPr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0604E4"/>
    <w:multiLevelType w:val="hybridMultilevel"/>
    <w:tmpl w:val="E0745D10"/>
    <w:lvl w:ilvl="0" w:tplc="9FC49E7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003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2D5AB3"/>
    <w:multiLevelType w:val="hybridMultilevel"/>
    <w:tmpl w:val="8BCEC0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25"/>
  </w:num>
  <w:num w:numId="4">
    <w:abstractNumId w:val="28"/>
  </w:num>
  <w:num w:numId="5">
    <w:abstractNumId w:val="32"/>
  </w:num>
  <w:num w:numId="6">
    <w:abstractNumId w:val="31"/>
  </w:num>
  <w:num w:numId="7">
    <w:abstractNumId w:val="38"/>
  </w:num>
  <w:num w:numId="8">
    <w:abstractNumId w:val="3"/>
  </w:num>
  <w:num w:numId="9">
    <w:abstractNumId w:val="5"/>
  </w:num>
  <w:num w:numId="10">
    <w:abstractNumId w:val="36"/>
  </w:num>
  <w:num w:numId="11">
    <w:abstractNumId w:val="15"/>
  </w:num>
  <w:num w:numId="12">
    <w:abstractNumId w:val="41"/>
  </w:num>
  <w:num w:numId="1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29"/>
  </w:num>
  <w:num w:numId="22">
    <w:abstractNumId w:val="4"/>
  </w:num>
  <w:num w:numId="23">
    <w:abstractNumId w:val="43"/>
  </w:num>
  <w:num w:numId="24">
    <w:abstractNumId w:val="30"/>
  </w:num>
  <w:num w:numId="25">
    <w:abstractNumId w:val="6"/>
  </w:num>
  <w:num w:numId="26">
    <w:abstractNumId w:val="40"/>
  </w:num>
  <w:num w:numId="27">
    <w:abstractNumId w:val="14"/>
  </w:num>
  <w:num w:numId="28">
    <w:abstractNumId w:val="18"/>
  </w:num>
  <w:num w:numId="29">
    <w:abstractNumId w:val="21"/>
  </w:num>
  <w:num w:numId="30">
    <w:abstractNumId w:val="27"/>
  </w:num>
  <w:num w:numId="31">
    <w:abstractNumId w:val="0"/>
  </w:num>
  <w:num w:numId="32">
    <w:abstractNumId w:val="1"/>
  </w:num>
  <w:num w:numId="33">
    <w:abstractNumId w:val="7"/>
  </w:num>
  <w:num w:numId="34">
    <w:abstractNumId w:val="33"/>
  </w:num>
  <w:num w:numId="35">
    <w:abstractNumId w:val="39"/>
  </w:num>
  <w:num w:numId="36">
    <w:abstractNumId w:val="20"/>
  </w:num>
  <w:num w:numId="37">
    <w:abstractNumId w:val="45"/>
  </w:num>
  <w:num w:numId="38">
    <w:abstractNumId w:val="2"/>
  </w:num>
  <w:num w:numId="39">
    <w:abstractNumId w:val="22"/>
  </w:num>
  <w:num w:numId="40">
    <w:abstractNumId w:val="10"/>
  </w:num>
  <w:num w:numId="41">
    <w:abstractNumId w:val="48"/>
  </w:num>
  <w:num w:numId="42">
    <w:abstractNumId w:val="19"/>
  </w:num>
  <w:num w:numId="43">
    <w:abstractNumId w:val="23"/>
  </w:num>
  <w:num w:numId="44">
    <w:abstractNumId w:val="11"/>
  </w:num>
  <w:num w:numId="45">
    <w:abstractNumId w:val="42"/>
  </w:num>
  <w:num w:numId="46">
    <w:abstractNumId w:val="13"/>
  </w:num>
  <w:num w:numId="47">
    <w:abstractNumId w:val="37"/>
  </w:num>
  <w:num w:numId="48">
    <w:abstractNumId w:val="24"/>
  </w:num>
  <w:num w:numId="49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41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45"/>
    <w:rsid w:val="00000CFC"/>
    <w:rsid w:val="00003AE3"/>
    <w:rsid w:val="00004FF8"/>
    <w:rsid w:val="00005FC0"/>
    <w:rsid w:val="00007006"/>
    <w:rsid w:val="00017DBA"/>
    <w:rsid w:val="00026B9E"/>
    <w:rsid w:val="000315CB"/>
    <w:rsid w:val="00031EB8"/>
    <w:rsid w:val="00047C1F"/>
    <w:rsid w:val="0005452E"/>
    <w:rsid w:val="00054CE8"/>
    <w:rsid w:val="000624E7"/>
    <w:rsid w:val="00070F57"/>
    <w:rsid w:val="00075A22"/>
    <w:rsid w:val="00076EEE"/>
    <w:rsid w:val="00077B8E"/>
    <w:rsid w:val="00080D6E"/>
    <w:rsid w:val="00081E48"/>
    <w:rsid w:val="000909E0"/>
    <w:rsid w:val="00097EBE"/>
    <w:rsid w:val="000A4661"/>
    <w:rsid w:val="000B4E24"/>
    <w:rsid w:val="000D1B57"/>
    <w:rsid w:val="000D3C79"/>
    <w:rsid w:val="000D6E96"/>
    <w:rsid w:val="000F1598"/>
    <w:rsid w:val="00112E5D"/>
    <w:rsid w:val="00130A08"/>
    <w:rsid w:val="001364A7"/>
    <w:rsid w:val="00144AC1"/>
    <w:rsid w:val="00151F11"/>
    <w:rsid w:val="00151FC1"/>
    <w:rsid w:val="00156FB7"/>
    <w:rsid w:val="00163120"/>
    <w:rsid w:val="00171EF1"/>
    <w:rsid w:val="0017269B"/>
    <w:rsid w:val="0017397A"/>
    <w:rsid w:val="00174E7E"/>
    <w:rsid w:val="001765AD"/>
    <w:rsid w:val="001A0451"/>
    <w:rsid w:val="001A4DA7"/>
    <w:rsid w:val="001A51DA"/>
    <w:rsid w:val="001B5E16"/>
    <w:rsid w:val="001C48F2"/>
    <w:rsid w:val="001C4DBA"/>
    <w:rsid w:val="001E42B0"/>
    <w:rsid w:val="001E7E65"/>
    <w:rsid w:val="001F4C7D"/>
    <w:rsid w:val="00223E72"/>
    <w:rsid w:val="0024658E"/>
    <w:rsid w:val="00260050"/>
    <w:rsid w:val="002601F4"/>
    <w:rsid w:val="002622AE"/>
    <w:rsid w:val="00280888"/>
    <w:rsid w:val="00294BF1"/>
    <w:rsid w:val="002A442E"/>
    <w:rsid w:val="002C0DD3"/>
    <w:rsid w:val="002C531F"/>
    <w:rsid w:val="002D1DD7"/>
    <w:rsid w:val="002F3D33"/>
    <w:rsid w:val="003054C5"/>
    <w:rsid w:val="00312633"/>
    <w:rsid w:val="003252CF"/>
    <w:rsid w:val="00330D34"/>
    <w:rsid w:val="00337EFA"/>
    <w:rsid w:val="003415B9"/>
    <w:rsid w:val="003668E6"/>
    <w:rsid w:val="00366CC0"/>
    <w:rsid w:val="00380EAE"/>
    <w:rsid w:val="00384421"/>
    <w:rsid w:val="003849B2"/>
    <w:rsid w:val="00393085"/>
    <w:rsid w:val="00393EE1"/>
    <w:rsid w:val="003972AD"/>
    <w:rsid w:val="003A2D3C"/>
    <w:rsid w:val="003A3AC5"/>
    <w:rsid w:val="003B4FC4"/>
    <w:rsid w:val="003C5888"/>
    <w:rsid w:val="003C6A28"/>
    <w:rsid w:val="003D09E4"/>
    <w:rsid w:val="003D0DDD"/>
    <w:rsid w:val="003D1E04"/>
    <w:rsid w:val="003E245C"/>
    <w:rsid w:val="003E7BA5"/>
    <w:rsid w:val="003F22D8"/>
    <w:rsid w:val="003F31EC"/>
    <w:rsid w:val="003F5B55"/>
    <w:rsid w:val="00426400"/>
    <w:rsid w:val="00433A7D"/>
    <w:rsid w:val="00436A41"/>
    <w:rsid w:val="00440AB7"/>
    <w:rsid w:val="0044586D"/>
    <w:rsid w:val="004518E3"/>
    <w:rsid w:val="00467787"/>
    <w:rsid w:val="00472C79"/>
    <w:rsid w:val="00473090"/>
    <w:rsid w:val="00482556"/>
    <w:rsid w:val="00483793"/>
    <w:rsid w:val="00485AFF"/>
    <w:rsid w:val="00486E1E"/>
    <w:rsid w:val="00492A16"/>
    <w:rsid w:val="004B13DB"/>
    <w:rsid w:val="004B6C08"/>
    <w:rsid w:val="004B6C60"/>
    <w:rsid w:val="004C38A1"/>
    <w:rsid w:val="004D2F24"/>
    <w:rsid w:val="004D68D2"/>
    <w:rsid w:val="004D6FA5"/>
    <w:rsid w:val="004E0939"/>
    <w:rsid w:val="004E1A22"/>
    <w:rsid w:val="004E31B4"/>
    <w:rsid w:val="004E3270"/>
    <w:rsid w:val="004E54C5"/>
    <w:rsid w:val="004F4366"/>
    <w:rsid w:val="004F58EC"/>
    <w:rsid w:val="00517FC5"/>
    <w:rsid w:val="0052185B"/>
    <w:rsid w:val="00524F42"/>
    <w:rsid w:val="00527EE2"/>
    <w:rsid w:val="005354CD"/>
    <w:rsid w:val="005370C1"/>
    <w:rsid w:val="00542EBC"/>
    <w:rsid w:val="00550D84"/>
    <w:rsid w:val="00551354"/>
    <w:rsid w:val="00551AB2"/>
    <w:rsid w:val="005527F0"/>
    <w:rsid w:val="00560DC0"/>
    <w:rsid w:val="00570785"/>
    <w:rsid w:val="00576DFB"/>
    <w:rsid w:val="005838FA"/>
    <w:rsid w:val="00591850"/>
    <w:rsid w:val="005A7767"/>
    <w:rsid w:val="005D3224"/>
    <w:rsid w:val="005D3582"/>
    <w:rsid w:val="005D3B6D"/>
    <w:rsid w:val="005D4050"/>
    <w:rsid w:val="005D632A"/>
    <w:rsid w:val="005D7FC4"/>
    <w:rsid w:val="005F0789"/>
    <w:rsid w:val="00604DBA"/>
    <w:rsid w:val="00607825"/>
    <w:rsid w:val="00607EC7"/>
    <w:rsid w:val="006102BA"/>
    <w:rsid w:val="00610DFA"/>
    <w:rsid w:val="00613163"/>
    <w:rsid w:val="0062680D"/>
    <w:rsid w:val="00627685"/>
    <w:rsid w:val="006347AF"/>
    <w:rsid w:val="00635A72"/>
    <w:rsid w:val="006521B4"/>
    <w:rsid w:val="00662707"/>
    <w:rsid w:val="00670A55"/>
    <w:rsid w:val="00671480"/>
    <w:rsid w:val="00671803"/>
    <w:rsid w:val="00674128"/>
    <w:rsid w:val="00675F64"/>
    <w:rsid w:val="00680244"/>
    <w:rsid w:val="00680C13"/>
    <w:rsid w:val="00690AE0"/>
    <w:rsid w:val="00692519"/>
    <w:rsid w:val="006A2AFD"/>
    <w:rsid w:val="006B560D"/>
    <w:rsid w:val="006C3289"/>
    <w:rsid w:val="006D0E4B"/>
    <w:rsid w:val="00704809"/>
    <w:rsid w:val="00706708"/>
    <w:rsid w:val="00713108"/>
    <w:rsid w:val="007134B4"/>
    <w:rsid w:val="0071677D"/>
    <w:rsid w:val="00716CEB"/>
    <w:rsid w:val="007461C4"/>
    <w:rsid w:val="007651D7"/>
    <w:rsid w:val="00771528"/>
    <w:rsid w:val="0079716C"/>
    <w:rsid w:val="007C0A7E"/>
    <w:rsid w:val="007D72D7"/>
    <w:rsid w:val="007F61E9"/>
    <w:rsid w:val="007F6AEA"/>
    <w:rsid w:val="00800A5E"/>
    <w:rsid w:val="00807ABD"/>
    <w:rsid w:val="008121D4"/>
    <w:rsid w:val="00822FFC"/>
    <w:rsid w:val="0083395A"/>
    <w:rsid w:val="008339A8"/>
    <w:rsid w:val="008346BF"/>
    <w:rsid w:val="00837DC0"/>
    <w:rsid w:val="00841F5D"/>
    <w:rsid w:val="00852978"/>
    <w:rsid w:val="008538D2"/>
    <w:rsid w:val="00860479"/>
    <w:rsid w:val="00864FB9"/>
    <w:rsid w:val="0086616A"/>
    <w:rsid w:val="00885594"/>
    <w:rsid w:val="008A0318"/>
    <w:rsid w:val="008A14F2"/>
    <w:rsid w:val="008A58E7"/>
    <w:rsid w:val="008A6F43"/>
    <w:rsid w:val="008B535D"/>
    <w:rsid w:val="008B6362"/>
    <w:rsid w:val="008C00C8"/>
    <w:rsid w:val="008C6437"/>
    <w:rsid w:val="008E352C"/>
    <w:rsid w:val="008E472D"/>
    <w:rsid w:val="008F29EB"/>
    <w:rsid w:val="008F7FEC"/>
    <w:rsid w:val="009101C2"/>
    <w:rsid w:val="009155E5"/>
    <w:rsid w:val="00916081"/>
    <w:rsid w:val="0092308D"/>
    <w:rsid w:val="00923FF7"/>
    <w:rsid w:val="0092420C"/>
    <w:rsid w:val="009245F6"/>
    <w:rsid w:val="00927907"/>
    <w:rsid w:val="00945398"/>
    <w:rsid w:val="00946263"/>
    <w:rsid w:val="00946A80"/>
    <w:rsid w:val="0095788E"/>
    <w:rsid w:val="00960D7B"/>
    <w:rsid w:val="009741A3"/>
    <w:rsid w:val="009744A4"/>
    <w:rsid w:val="00980B80"/>
    <w:rsid w:val="0099404D"/>
    <w:rsid w:val="009A6A40"/>
    <w:rsid w:val="009B3DEC"/>
    <w:rsid w:val="009B3FC1"/>
    <w:rsid w:val="009C5F85"/>
    <w:rsid w:val="009C7A2E"/>
    <w:rsid w:val="009D106F"/>
    <w:rsid w:val="009E49AB"/>
    <w:rsid w:val="00A019F3"/>
    <w:rsid w:val="00A13D3C"/>
    <w:rsid w:val="00A14404"/>
    <w:rsid w:val="00A22963"/>
    <w:rsid w:val="00A266D7"/>
    <w:rsid w:val="00A307B9"/>
    <w:rsid w:val="00A30A67"/>
    <w:rsid w:val="00A346C7"/>
    <w:rsid w:val="00A34B71"/>
    <w:rsid w:val="00A363CE"/>
    <w:rsid w:val="00A42C94"/>
    <w:rsid w:val="00A4538A"/>
    <w:rsid w:val="00A67333"/>
    <w:rsid w:val="00A775F4"/>
    <w:rsid w:val="00A863F3"/>
    <w:rsid w:val="00A9148B"/>
    <w:rsid w:val="00AA6773"/>
    <w:rsid w:val="00AA7AC6"/>
    <w:rsid w:val="00AB2A23"/>
    <w:rsid w:val="00AB370E"/>
    <w:rsid w:val="00AB3DCA"/>
    <w:rsid w:val="00AC0104"/>
    <w:rsid w:val="00AC056E"/>
    <w:rsid w:val="00AC59F2"/>
    <w:rsid w:val="00AD19A8"/>
    <w:rsid w:val="00AD77D5"/>
    <w:rsid w:val="00AE4649"/>
    <w:rsid w:val="00AE4F0C"/>
    <w:rsid w:val="00AE5074"/>
    <w:rsid w:val="00AE6252"/>
    <w:rsid w:val="00B00639"/>
    <w:rsid w:val="00B0435E"/>
    <w:rsid w:val="00B04E67"/>
    <w:rsid w:val="00B0592A"/>
    <w:rsid w:val="00B07208"/>
    <w:rsid w:val="00B10249"/>
    <w:rsid w:val="00B16642"/>
    <w:rsid w:val="00B250F1"/>
    <w:rsid w:val="00B2588D"/>
    <w:rsid w:val="00B45D57"/>
    <w:rsid w:val="00B473B5"/>
    <w:rsid w:val="00B47B5D"/>
    <w:rsid w:val="00B56C68"/>
    <w:rsid w:val="00B602CB"/>
    <w:rsid w:val="00B81B0C"/>
    <w:rsid w:val="00BA51A9"/>
    <w:rsid w:val="00BC7910"/>
    <w:rsid w:val="00BD2AE0"/>
    <w:rsid w:val="00BD3ED2"/>
    <w:rsid w:val="00BD75E9"/>
    <w:rsid w:val="00BE1192"/>
    <w:rsid w:val="00BE41AE"/>
    <w:rsid w:val="00BE6AEF"/>
    <w:rsid w:val="00BF0733"/>
    <w:rsid w:val="00BF7E28"/>
    <w:rsid w:val="00C00FBE"/>
    <w:rsid w:val="00C10209"/>
    <w:rsid w:val="00C104A8"/>
    <w:rsid w:val="00C14F84"/>
    <w:rsid w:val="00C16D74"/>
    <w:rsid w:val="00C45B3B"/>
    <w:rsid w:val="00C46209"/>
    <w:rsid w:val="00C52891"/>
    <w:rsid w:val="00C54195"/>
    <w:rsid w:val="00C556CB"/>
    <w:rsid w:val="00C63F63"/>
    <w:rsid w:val="00C71D24"/>
    <w:rsid w:val="00C82920"/>
    <w:rsid w:val="00C82F1A"/>
    <w:rsid w:val="00C90932"/>
    <w:rsid w:val="00C95A91"/>
    <w:rsid w:val="00CB4624"/>
    <w:rsid w:val="00CC539F"/>
    <w:rsid w:val="00CC6D54"/>
    <w:rsid w:val="00CD2F59"/>
    <w:rsid w:val="00CE3DAE"/>
    <w:rsid w:val="00CF25A1"/>
    <w:rsid w:val="00D04F9E"/>
    <w:rsid w:val="00D07A55"/>
    <w:rsid w:val="00D2405C"/>
    <w:rsid w:val="00D27E63"/>
    <w:rsid w:val="00D31FB9"/>
    <w:rsid w:val="00D41E2B"/>
    <w:rsid w:val="00D45013"/>
    <w:rsid w:val="00D524D4"/>
    <w:rsid w:val="00D62758"/>
    <w:rsid w:val="00D62D0A"/>
    <w:rsid w:val="00D65E3B"/>
    <w:rsid w:val="00D66DAA"/>
    <w:rsid w:val="00D73BCB"/>
    <w:rsid w:val="00D81572"/>
    <w:rsid w:val="00D839BB"/>
    <w:rsid w:val="00D84D79"/>
    <w:rsid w:val="00DA1879"/>
    <w:rsid w:val="00DA2ED1"/>
    <w:rsid w:val="00DA4F31"/>
    <w:rsid w:val="00DA7FA3"/>
    <w:rsid w:val="00DB1A9C"/>
    <w:rsid w:val="00DC0989"/>
    <w:rsid w:val="00DD1D9B"/>
    <w:rsid w:val="00DD622E"/>
    <w:rsid w:val="00DE1478"/>
    <w:rsid w:val="00DE1ED2"/>
    <w:rsid w:val="00DE2976"/>
    <w:rsid w:val="00DE326C"/>
    <w:rsid w:val="00DE780F"/>
    <w:rsid w:val="00E058DC"/>
    <w:rsid w:val="00E07A8D"/>
    <w:rsid w:val="00E24FF0"/>
    <w:rsid w:val="00E26634"/>
    <w:rsid w:val="00E27485"/>
    <w:rsid w:val="00E32A44"/>
    <w:rsid w:val="00E4220A"/>
    <w:rsid w:val="00E46A4F"/>
    <w:rsid w:val="00E53DA5"/>
    <w:rsid w:val="00E53F5F"/>
    <w:rsid w:val="00E57149"/>
    <w:rsid w:val="00E66336"/>
    <w:rsid w:val="00E77881"/>
    <w:rsid w:val="00E85029"/>
    <w:rsid w:val="00E97006"/>
    <w:rsid w:val="00E97A7D"/>
    <w:rsid w:val="00EA3EF7"/>
    <w:rsid w:val="00EA58EC"/>
    <w:rsid w:val="00EA7FE8"/>
    <w:rsid w:val="00EB0889"/>
    <w:rsid w:val="00EC2338"/>
    <w:rsid w:val="00ED1230"/>
    <w:rsid w:val="00ED2497"/>
    <w:rsid w:val="00ED35E9"/>
    <w:rsid w:val="00ED669C"/>
    <w:rsid w:val="00EE0561"/>
    <w:rsid w:val="00EE4476"/>
    <w:rsid w:val="00EF0491"/>
    <w:rsid w:val="00EF13B7"/>
    <w:rsid w:val="00EF197C"/>
    <w:rsid w:val="00EF4AF1"/>
    <w:rsid w:val="00F07389"/>
    <w:rsid w:val="00F11198"/>
    <w:rsid w:val="00F13C21"/>
    <w:rsid w:val="00F16545"/>
    <w:rsid w:val="00F20205"/>
    <w:rsid w:val="00F21840"/>
    <w:rsid w:val="00F23C4E"/>
    <w:rsid w:val="00F23DCF"/>
    <w:rsid w:val="00F24BE5"/>
    <w:rsid w:val="00F35749"/>
    <w:rsid w:val="00F43838"/>
    <w:rsid w:val="00F51E17"/>
    <w:rsid w:val="00F560AB"/>
    <w:rsid w:val="00F63C24"/>
    <w:rsid w:val="00F64634"/>
    <w:rsid w:val="00F64D6D"/>
    <w:rsid w:val="00F802EE"/>
    <w:rsid w:val="00F840E8"/>
    <w:rsid w:val="00F84A24"/>
    <w:rsid w:val="00F9142D"/>
    <w:rsid w:val="00F9310D"/>
    <w:rsid w:val="00F97684"/>
    <w:rsid w:val="00FA0EDD"/>
    <w:rsid w:val="00FA4CD5"/>
    <w:rsid w:val="00FA50D4"/>
    <w:rsid w:val="00FB4CC0"/>
    <w:rsid w:val="00FC23F0"/>
    <w:rsid w:val="00FD0829"/>
    <w:rsid w:val="00FE1026"/>
    <w:rsid w:val="00FF013C"/>
    <w:rsid w:val="00FF1D52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50BA7"/>
  <w15:chartTrackingRefBased/>
  <w15:docId w15:val="{FB507354-B043-4F59-B1DD-B868AAE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479"/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qFormat/>
    <w:rsid w:val="00E32A44"/>
    <w:pPr>
      <w:keepNext/>
      <w:outlineLvl w:val="0"/>
    </w:pPr>
    <w:rPr>
      <w:rFonts w:eastAsia="Arial Unicode MS"/>
      <w:b/>
      <w:bCs/>
      <w:sz w:val="36"/>
    </w:rPr>
  </w:style>
  <w:style w:type="paragraph" w:styleId="Nagwek2">
    <w:name w:val="heading 2"/>
    <w:basedOn w:val="Nagwek1"/>
    <w:next w:val="Normalny"/>
    <w:qFormat/>
    <w:rsid w:val="00AE4F0C"/>
    <w:pPr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E4F0C"/>
    <w:pPr>
      <w:keepNext/>
      <w:outlineLvl w:val="2"/>
    </w:pPr>
    <w:rPr>
      <w:rFonts w:eastAsia="Arial Unicode MS" w:cs="Arial Unicode MS"/>
      <w:b/>
      <w:bCs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6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sz w:val="22"/>
      <w:szCs w:val="22"/>
    </w:rPr>
  </w:style>
  <w:style w:type="paragraph" w:styleId="Tekstpodstawowywcity">
    <w:name w:val="Body Text Indent"/>
    <w:basedOn w:val="Normalny"/>
    <w:semiHidden/>
    <w:pPr>
      <w:ind w:left="1410" w:hanging="702"/>
    </w:pPr>
    <w:rPr>
      <w:sz w:val="18"/>
      <w:szCs w:val="20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2">
    <w:name w:val="Body Text Indent 2"/>
    <w:basedOn w:val="Normalny"/>
    <w:link w:val="Tekstpodstawowywcity2Znak"/>
    <w:semiHidden/>
    <w:pPr>
      <w:ind w:left="1413"/>
    </w:pPr>
    <w:rPr>
      <w:sz w:val="18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1C48F2"/>
    <w:rPr>
      <w:sz w:val="18"/>
    </w:rPr>
  </w:style>
  <w:style w:type="table" w:styleId="Tabela-Siatka">
    <w:name w:val="Table Grid"/>
    <w:basedOn w:val="Standardowy"/>
    <w:uiPriority w:val="39"/>
    <w:rsid w:val="00D84D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uiPriority w:val="9"/>
    <w:semiHidden/>
    <w:rsid w:val="00AE46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kapitzlist">
    <w:name w:val="List Paragraph"/>
    <w:basedOn w:val="Normalny"/>
    <w:uiPriority w:val="34"/>
    <w:qFormat/>
    <w:rsid w:val="00F84A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0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73090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461C4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1C4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AC05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56E"/>
    <w:rPr>
      <w:rFonts w:asciiTheme="minorHAnsi" w:hAnsiTheme="minorHAns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05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56E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1545-E2A5-4366-8958-94A42C42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2781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praktyk</vt:lpstr>
    </vt:vector>
  </TitlesOfParts>
  <Company>PWSZ Leszno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praktyk</dc:title>
  <dc:subject/>
  <dc:creator>Anna Maik-Wilk</dc:creator>
  <cp:keywords/>
  <dc:description/>
  <cp:lastModifiedBy>Anna Maik-Wilk</cp:lastModifiedBy>
  <cp:revision>9</cp:revision>
  <cp:lastPrinted>2025-08-11T08:47:00Z</cp:lastPrinted>
  <dcterms:created xsi:type="dcterms:W3CDTF">2025-09-16T06:14:00Z</dcterms:created>
  <dcterms:modified xsi:type="dcterms:W3CDTF">2025-09-30T08:17:00Z</dcterms:modified>
</cp:coreProperties>
</file>