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8268" w14:textId="45ECF3EA" w:rsidR="00557852" w:rsidRPr="00E91A1D" w:rsidRDefault="00B14C87" w:rsidP="0074186F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91A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935981" w:rsidRPr="00E91A1D">
        <w:rPr>
          <w:rFonts w:asciiTheme="minorHAnsi" w:hAnsiTheme="minorHAnsi" w:cstheme="minorHAnsi"/>
          <w:b/>
          <w:bCs/>
          <w:color w:val="auto"/>
          <w:sz w:val="24"/>
          <w:szCs w:val="24"/>
        </w:rPr>
        <w:t>LOGISTYKA</w:t>
      </w:r>
      <w:r w:rsidR="00FB17DF" w:rsidRPr="00E91A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10BEBC1A" w14:textId="131F0DFD" w:rsidR="00C500DC" w:rsidRPr="00FE1087" w:rsidRDefault="00C500DC" w:rsidP="00FE1087">
      <w:pPr>
        <w:rPr>
          <w:sz w:val="24"/>
          <w:szCs w:val="24"/>
        </w:rPr>
      </w:pPr>
      <w:r w:rsidRPr="00FE1087">
        <w:rPr>
          <w:sz w:val="24"/>
          <w:szCs w:val="24"/>
        </w:rPr>
        <w:t>Dyscyplina wiodąca</w:t>
      </w:r>
      <w:r w:rsidR="00ED3863" w:rsidRPr="00FE1087">
        <w:rPr>
          <w:sz w:val="24"/>
          <w:szCs w:val="24"/>
        </w:rPr>
        <w:t>:</w:t>
      </w:r>
      <w:r w:rsidR="00935981" w:rsidRPr="00FE1087">
        <w:rPr>
          <w:sz w:val="24"/>
          <w:szCs w:val="24"/>
        </w:rPr>
        <w:t xml:space="preserve"> </w:t>
      </w:r>
      <w:r w:rsidR="00875111" w:rsidRPr="00FE1087">
        <w:rPr>
          <w:sz w:val="24"/>
          <w:szCs w:val="24"/>
        </w:rPr>
        <w:t xml:space="preserve">Inżynieria mechaniczna, </w:t>
      </w:r>
      <w:r w:rsidR="00935981" w:rsidRPr="00FE1087">
        <w:rPr>
          <w:sz w:val="24"/>
          <w:szCs w:val="24"/>
        </w:rPr>
        <w:t>Nauki o zarządzaniu</w:t>
      </w:r>
      <w:r w:rsidR="006E54E3" w:rsidRPr="00FE1087">
        <w:rPr>
          <w:sz w:val="24"/>
          <w:szCs w:val="24"/>
        </w:rPr>
        <w:t xml:space="preserve"> i jakości</w:t>
      </w:r>
      <w:r w:rsidR="00FE1087" w:rsidRPr="00FE1087">
        <w:rPr>
          <w:sz w:val="24"/>
          <w:szCs w:val="24"/>
        </w:rPr>
        <w:t>.</w:t>
      </w:r>
    </w:p>
    <w:p w14:paraId="1D77E2BD" w14:textId="23EAF20F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Podstawowe informacje o kierunku.</w:t>
      </w:r>
    </w:p>
    <w:p w14:paraId="563883C8" w14:textId="5E8AE48C" w:rsidR="00022DCD" w:rsidRPr="00E91A1D" w:rsidRDefault="00022DCD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>Profil studiów:</w:t>
      </w:r>
      <w:r w:rsidR="00935981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796DF3">
        <w:rPr>
          <w:rFonts w:asciiTheme="minorHAnsi" w:hAnsiTheme="minorHAnsi" w:cstheme="minorHAnsi"/>
          <w:sz w:val="24"/>
          <w:szCs w:val="24"/>
        </w:rPr>
        <w:t>p</w:t>
      </w:r>
      <w:r w:rsidR="00935981" w:rsidRPr="00E91A1D">
        <w:rPr>
          <w:rFonts w:asciiTheme="minorHAnsi" w:hAnsiTheme="minorHAnsi" w:cstheme="minorHAnsi"/>
          <w:sz w:val="24"/>
          <w:szCs w:val="24"/>
        </w:rPr>
        <w:t>raktyczn</w:t>
      </w:r>
      <w:r w:rsidR="006E54E3" w:rsidRPr="00E91A1D">
        <w:rPr>
          <w:rFonts w:asciiTheme="minorHAnsi" w:hAnsiTheme="minorHAnsi" w:cstheme="minorHAnsi"/>
          <w:sz w:val="24"/>
          <w:szCs w:val="24"/>
        </w:rPr>
        <w:t>y</w:t>
      </w:r>
    </w:p>
    <w:p w14:paraId="524516FB" w14:textId="72CAC177" w:rsidR="00B9431A" w:rsidRPr="00E91A1D" w:rsidRDefault="00B9431A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>Poziom studiów:</w:t>
      </w:r>
      <w:r w:rsidR="00935981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DF39FC">
        <w:rPr>
          <w:rFonts w:asciiTheme="minorHAnsi" w:hAnsiTheme="minorHAnsi" w:cstheme="minorHAnsi"/>
          <w:sz w:val="24"/>
          <w:szCs w:val="24"/>
        </w:rPr>
        <w:t>studia pierwszego stopnia</w:t>
      </w:r>
    </w:p>
    <w:p w14:paraId="5CC4E822" w14:textId="4C3829BD" w:rsidR="00460C0E" w:rsidRPr="00E91A1D" w:rsidRDefault="00460C0E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>Liczba semestrów:</w:t>
      </w:r>
      <w:r w:rsidR="00935981"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7</w:t>
      </w:r>
    </w:p>
    <w:p w14:paraId="185581E0" w14:textId="5D61ABAA" w:rsidR="00460C0E" w:rsidRPr="00E91A1D" w:rsidRDefault="00460C0E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</w:t>
      </w:r>
      <w:r w:rsidR="00935981"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96DF3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="00935981"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>nżynier</w:t>
      </w:r>
    </w:p>
    <w:p w14:paraId="3C5469E3" w14:textId="2DD0A656" w:rsidR="00022DCD" w:rsidRPr="00E91A1D" w:rsidRDefault="00022DCD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>Tryb studiów:</w:t>
      </w:r>
      <w:r w:rsidR="00935981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74186F" w:rsidRPr="00E91A1D">
        <w:rPr>
          <w:rFonts w:asciiTheme="minorHAnsi" w:hAnsiTheme="minorHAnsi" w:cstheme="minorHAnsi"/>
          <w:sz w:val="24"/>
          <w:szCs w:val="24"/>
        </w:rPr>
        <w:t>s</w:t>
      </w:r>
      <w:r w:rsidR="00935981" w:rsidRPr="00E91A1D">
        <w:rPr>
          <w:rFonts w:asciiTheme="minorHAnsi" w:hAnsiTheme="minorHAnsi" w:cstheme="minorHAnsi"/>
          <w:sz w:val="24"/>
          <w:szCs w:val="24"/>
        </w:rPr>
        <w:t>tacjonarne</w:t>
      </w:r>
    </w:p>
    <w:p w14:paraId="7798152D" w14:textId="1C809879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Opis kierunku.</w:t>
      </w:r>
    </w:p>
    <w:p w14:paraId="39507C8A" w14:textId="032165D0" w:rsidR="00C4569F" w:rsidRPr="00E91A1D" w:rsidRDefault="00C4569F" w:rsidP="0074186F">
      <w:pPr>
        <w:pStyle w:val="Tekstpodstawowy"/>
        <w:snapToGrid w:val="0"/>
        <w:spacing w:before="240" w:line="360" w:lineRule="auto"/>
        <w:ind w:firstLine="0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</w:rPr>
        <w:t xml:space="preserve">Studia na kierunku </w:t>
      </w:r>
      <w:r w:rsidRPr="00E91A1D">
        <w:rPr>
          <w:rStyle w:val="Uwydatnienie"/>
          <w:rFonts w:asciiTheme="minorHAnsi" w:eastAsiaTheme="majorEastAsia" w:hAnsiTheme="minorHAnsi" w:cstheme="minorHAnsi"/>
          <w:i w:val="0"/>
          <w:iCs w:val="0"/>
        </w:rPr>
        <w:t>Logistyka</w:t>
      </w:r>
      <w:r w:rsidRPr="00E91A1D">
        <w:rPr>
          <w:rFonts w:asciiTheme="minorHAnsi" w:hAnsiTheme="minorHAnsi" w:cstheme="minorHAnsi"/>
        </w:rPr>
        <w:t xml:space="preserve"> to stacjonarne studia pierwszego stopnia o profilu praktycznym</w:t>
      </w:r>
      <w:r w:rsidR="0074186F" w:rsidRPr="00E91A1D">
        <w:rPr>
          <w:rFonts w:asciiTheme="minorHAnsi" w:hAnsiTheme="minorHAnsi" w:cstheme="minorHAnsi"/>
        </w:rPr>
        <w:t xml:space="preserve">. </w:t>
      </w:r>
      <w:r w:rsidRPr="00E91A1D">
        <w:rPr>
          <w:rFonts w:asciiTheme="minorHAnsi" w:hAnsiTheme="minorHAnsi" w:cstheme="minorHAnsi"/>
        </w:rPr>
        <w:t xml:space="preserve">Trwają 7 semestrów i kończą się nadaniem tytułu zawodowego inżyniera. </w:t>
      </w:r>
    </w:p>
    <w:p w14:paraId="5FC68BBA" w14:textId="226FA561" w:rsidR="00C4569F" w:rsidRPr="00E91A1D" w:rsidRDefault="00C4569F" w:rsidP="0074186F">
      <w:pPr>
        <w:pStyle w:val="Tekstpodstawowy"/>
        <w:spacing w:before="240" w:line="360" w:lineRule="auto"/>
        <w:ind w:left="311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</w:rPr>
        <w:t>W ramach kierunku studenci mają do wyboru dw</w:t>
      </w:r>
      <w:r w:rsidR="00EF5AC3" w:rsidRPr="00E91A1D">
        <w:rPr>
          <w:rFonts w:asciiTheme="minorHAnsi" w:hAnsiTheme="minorHAnsi" w:cstheme="minorHAnsi"/>
        </w:rPr>
        <w:t>a zakresy</w:t>
      </w:r>
      <w:r w:rsidRPr="00E91A1D">
        <w:rPr>
          <w:rFonts w:asciiTheme="minorHAnsi" w:hAnsiTheme="minorHAnsi" w:cstheme="minorHAnsi"/>
        </w:rPr>
        <w:t xml:space="preserve"> dyplomowania: </w:t>
      </w:r>
    </w:p>
    <w:p w14:paraId="54A1C619" w14:textId="09A52569" w:rsidR="0074186F" w:rsidRPr="00FE1087" w:rsidRDefault="00C4569F" w:rsidP="00FE1087">
      <w:pPr>
        <w:pStyle w:val="Tekstpodstawowy"/>
        <w:widowControl/>
        <w:numPr>
          <w:ilvl w:val="0"/>
          <w:numId w:val="10"/>
        </w:numPr>
        <w:tabs>
          <w:tab w:val="left" w:pos="0"/>
        </w:tabs>
        <w:suppressAutoHyphens/>
        <w:autoSpaceDE/>
        <w:autoSpaceDN/>
        <w:spacing w:before="240" w:line="360" w:lineRule="auto"/>
        <w:rPr>
          <w:rFonts w:asciiTheme="minorHAnsi" w:hAnsiTheme="minorHAnsi" w:cstheme="minorHAnsi"/>
          <w:b/>
          <w:bCs/>
        </w:rPr>
      </w:pPr>
      <w:r w:rsidRPr="00FE1087">
        <w:rPr>
          <w:rFonts w:asciiTheme="minorHAnsi" w:hAnsiTheme="minorHAnsi" w:cstheme="minorHAnsi"/>
          <w:b/>
          <w:bCs/>
        </w:rPr>
        <w:t>logistyka produkcji</w:t>
      </w:r>
      <w:r w:rsidR="00FE1087">
        <w:rPr>
          <w:rFonts w:asciiTheme="minorHAnsi" w:hAnsiTheme="minorHAnsi" w:cstheme="minorHAnsi"/>
          <w:b/>
          <w:bCs/>
        </w:rPr>
        <w:t>,</w:t>
      </w:r>
    </w:p>
    <w:p w14:paraId="05831069" w14:textId="2BEA3FE4" w:rsidR="00C4569F" w:rsidRPr="00FE1087" w:rsidRDefault="00C4569F" w:rsidP="0074186F">
      <w:pPr>
        <w:pStyle w:val="Tekstpodstawowy"/>
        <w:widowControl/>
        <w:numPr>
          <w:ilvl w:val="0"/>
          <w:numId w:val="10"/>
        </w:numPr>
        <w:tabs>
          <w:tab w:val="left" w:pos="0"/>
        </w:tabs>
        <w:suppressAutoHyphens/>
        <w:autoSpaceDE/>
        <w:autoSpaceDN/>
        <w:spacing w:before="240" w:line="360" w:lineRule="auto"/>
        <w:rPr>
          <w:rFonts w:asciiTheme="minorHAnsi" w:hAnsiTheme="minorHAnsi" w:cstheme="minorHAnsi"/>
          <w:b/>
          <w:bCs/>
        </w:rPr>
      </w:pPr>
      <w:r w:rsidRPr="00FE1087">
        <w:rPr>
          <w:rFonts w:asciiTheme="minorHAnsi" w:hAnsiTheme="minorHAnsi" w:cstheme="minorHAnsi"/>
          <w:b/>
          <w:bCs/>
        </w:rPr>
        <w:t xml:space="preserve">logistyka handlu i usług. </w:t>
      </w:r>
    </w:p>
    <w:p w14:paraId="5575A8EF" w14:textId="77777777" w:rsidR="00334CDB" w:rsidRDefault="00334CDB" w:rsidP="00334CDB">
      <w:pPr>
        <w:tabs>
          <w:tab w:val="center" w:leader="dot" w:pos="9072"/>
        </w:tabs>
        <w:spacing w:line="360" w:lineRule="auto"/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2010F044" w14:textId="51F22685" w:rsidR="00334CDB" w:rsidRPr="00334CDB" w:rsidRDefault="00334CDB" w:rsidP="00334CDB">
      <w:pPr>
        <w:tabs>
          <w:tab w:val="center" w:leader="dot" w:pos="9072"/>
        </w:tabs>
        <w:spacing w:line="360" w:lineRule="auto"/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Kierunek logistyka </w:t>
      </w:r>
      <w:r w:rsidR="00A82DD3">
        <w:rPr>
          <w:rFonts w:cstheme="minorHAnsi"/>
          <w:color w:val="0A0A0A"/>
          <w:sz w:val="24"/>
          <w:szCs w:val="24"/>
          <w:shd w:val="clear" w:color="auto" w:fill="FFFFFF"/>
        </w:rPr>
        <w:t>w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 ANS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im. J.A. Komeńskiego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 w Lesznie wyróżnia się</w:t>
      </w:r>
      <w:r w:rsidRPr="00334CDB">
        <w:rPr>
          <w:rFonts w:cstheme="minorHAnsi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334CDB">
        <w:rPr>
          <w:rStyle w:val="Pogrubienie"/>
          <w:rFonts w:cstheme="minorHAnsi"/>
          <w:b w:val="0"/>
          <w:bCs w:val="0"/>
          <w:sz w:val="24"/>
          <w:szCs w:val="24"/>
        </w:rPr>
        <w:t>ścisłym powiązaniem z praktyką biznesową</w:t>
      </w:r>
      <w:r w:rsidR="005E5F03">
        <w:rPr>
          <w:rStyle w:val="Pogrubienie"/>
          <w:rFonts w:cstheme="minorHAnsi"/>
          <w:b w:val="0"/>
          <w:bCs w:val="0"/>
          <w:sz w:val="24"/>
          <w:szCs w:val="24"/>
        </w:rPr>
        <w:t xml:space="preserve"> realizowaną poprzez </w:t>
      </w:r>
      <w:r w:rsidRPr="00334CDB">
        <w:rPr>
          <w:rStyle w:val="Pogrubienie"/>
          <w:rFonts w:cstheme="minorHAnsi"/>
          <w:b w:val="0"/>
          <w:bCs w:val="0"/>
          <w:sz w:val="24"/>
          <w:szCs w:val="24"/>
        </w:rPr>
        <w:t>praktyki zawodowe</w:t>
      </w:r>
      <w:r w:rsidRPr="00334CDB">
        <w:rPr>
          <w:rFonts w:cstheme="minorHAnsi"/>
          <w:sz w:val="24"/>
          <w:szCs w:val="24"/>
        </w:rPr>
        <w:t> i liczne wizyty studyjne</w:t>
      </w:r>
      <w:r w:rsidR="005E5F03">
        <w:rPr>
          <w:rFonts w:cstheme="minorHAnsi"/>
          <w:sz w:val="24"/>
          <w:szCs w:val="24"/>
        </w:rPr>
        <w:t xml:space="preserve"> w nowoczesnych przedsiębiorstwach</w:t>
      </w:r>
      <w:r w:rsidRPr="00334C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Doświadczona ka</w:t>
      </w:r>
      <w:r w:rsidRPr="00334CDB">
        <w:rPr>
          <w:rFonts w:cstheme="minorHAnsi"/>
          <w:sz w:val="24"/>
          <w:szCs w:val="24"/>
        </w:rPr>
        <w:t xml:space="preserve">dra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>gwarantuje zdoby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>wanie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 xml:space="preserve">odpowiednich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umiejętności 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>niezbędnych do pracy we współczesnych przedsiębiorstwach realizując</w:t>
      </w:r>
      <w:r w:rsidR="00016BFB">
        <w:rPr>
          <w:rFonts w:cstheme="minorHAnsi"/>
          <w:color w:val="0A0A0A"/>
          <w:sz w:val="24"/>
          <w:szCs w:val="24"/>
          <w:shd w:val="clear" w:color="auto" w:fill="FFFFFF"/>
        </w:rPr>
        <w:t>ych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 xml:space="preserve"> procesy logistyczne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. </w:t>
      </w:r>
      <w:r w:rsidRPr="00334CDB">
        <w:rPr>
          <w:rFonts w:cstheme="minorHAnsi"/>
          <w:sz w:val="24"/>
          <w:szCs w:val="24"/>
        </w:rPr>
        <w:t>Zajęcia prowadzone są w formie wykładów, ćwiczeń praktycznych, laboratoriów komputerowych oraz licznych prac projektowych kierowanych przez doświadczonych praktykó</w:t>
      </w:r>
      <w:r>
        <w:rPr>
          <w:rFonts w:cstheme="minorHAnsi"/>
          <w:sz w:val="24"/>
          <w:szCs w:val="24"/>
        </w:rPr>
        <w:t>w</w:t>
      </w:r>
      <w:r w:rsidRPr="00334CDB">
        <w:rPr>
          <w:rFonts w:cstheme="minorHAnsi"/>
          <w:sz w:val="24"/>
          <w:szCs w:val="24"/>
        </w:rPr>
        <w:t xml:space="preserve">.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Studenci dzięki wsparciu informatycznemu 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 xml:space="preserve">realizują symulacje biznesowe, korzystając z najnowszych 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 xml:space="preserve">programów komputerowych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uczą się zarządzania procesami 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 xml:space="preserve">logistycznymi produkcji,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>transpor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>tu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>, spedycji i magazynowani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>a.</w:t>
      </w:r>
    </w:p>
    <w:p w14:paraId="0D2B0ED2" w14:textId="444BF7EE" w:rsidR="00C4569F" w:rsidRPr="00E91A1D" w:rsidRDefault="00EF5AC3" w:rsidP="0074186F">
      <w:pPr>
        <w:pStyle w:val="Tekstpodstawowy"/>
        <w:spacing w:before="240" w:line="360" w:lineRule="auto"/>
        <w:ind w:left="311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</w:rPr>
        <w:t xml:space="preserve">Zakresy </w:t>
      </w:r>
      <w:r w:rsidR="00C4569F" w:rsidRPr="00E91A1D">
        <w:rPr>
          <w:rFonts w:asciiTheme="minorHAnsi" w:hAnsiTheme="minorHAnsi" w:cstheme="minorHAnsi"/>
        </w:rPr>
        <w:t>dyplomowania na kierunku:</w:t>
      </w:r>
    </w:p>
    <w:p w14:paraId="47E43A92" w14:textId="443E7E12" w:rsidR="00C4569F" w:rsidRPr="00E91A1D" w:rsidRDefault="00C4569F" w:rsidP="007506DE">
      <w:pPr>
        <w:pStyle w:val="Tekstpodstawowy"/>
        <w:widowControl/>
        <w:numPr>
          <w:ilvl w:val="0"/>
          <w:numId w:val="12"/>
        </w:numPr>
        <w:suppressAutoHyphens/>
        <w:autoSpaceDE/>
        <w:autoSpaceDN/>
        <w:spacing w:before="240" w:line="360" w:lineRule="auto"/>
        <w:jc w:val="both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  <w:b/>
        </w:rPr>
        <w:lastRenderedPageBreak/>
        <w:t>Logistyka produkcji</w:t>
      </w:r>
      <w:r w:rsidRPr="00E91A1D">
        <w:rPr>
          <w:rFonts w:asciiTheme="minorHAnsi" w:hAnsiTheme="minorHAnsi" w:cstheme="minorHAnsi"/>
        </w:rPr>
        <w:t xml:space="preserve"> – wiedza i umiejętności studenta ukierunkowane są na zagadnienia związane z procesami zarządzania produkcją, logistyką wewnętrzną przedsiębiorstwa oraz optymalizacją organizacyjno-kosztową procesów produkcji i logistyki.</w:t>
      </w:r>
    </w:p>
    <w:p w14:paraId="13730450" w14:textId="2ADB2DE8" w:rsidR="00B9431A" w:rsidRPr="00E91A1D" w:rsidRDefault="00C4569F" w:rsidP="007506DE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b/>
          <w:sz w:val="24"/>
          <w:szCs w:val="24"/>
        </w:rPr>
        <w:t>Logistyka handlu i usług</w:t>
      </w:r>
      <w:r w:rsidRPr="00E91A1D">
        <w:rPr>
          <w:rFonts w:asciiTheme="minorHAnsi" w:hAnsiTheme="minorHAnsi" w:cstheme="minorHAnsi"/>
          <w:sz w:val="24"/>
          <w:szCs w:val="24"/>
        </w:rPr>
        <w:t xml:space="preserve"> – wiedza i umiejętności studenta ukierunkowane są na zagadnienia związane z procesami realizowanymi w łańcuchu dostaw, obejmujące procesy transportu, zaopatrzenia, magazynowania, dystrybucji w ujęciu optymalizacji organizacyjno-kosztowej</w:t>
      </w:r>
      <w:r w:rsidR="00FE1087">
        <w:rPr>
          <w:rFonts w:asciiTheme="minorHAnsi" w:hAnsiTheme="minorHAnsi" w:cstheme="minorHAnsi"/>
          <w:sz w:val="24"/>
          <w:szCs w:val="24"/>
        </w:rPr>
        <w:t>.</w:t>
      </w:r>
    </w:p>
    <w:p w14:paraId="3E791A80" w14:textId="454FAB2A" w:rsidR="00B9431A" w:rsidRPr="00FE1087" w:rsidRDefault="00B9431A" w:rsidP="007506DE">
      <w:pPr>
        <w:pStyle w:val="Nagwek2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Sylwetka absolwenta</w:t>
      </w:r>
      <w:r w:rsidR="00C57522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51AB0FE2" w14:textId="57B7291B" w:rsidR="00022DCD" w:rsidRPr="00FE1087" w:rsidRDefault="00C57522" w:rsidP="00FE1087">
      <w:pPr>
        <w:spacing w:line="360" w:lineRule="auto"/>
        <w:rPr>
          <w:sz w:val="24"/>
          <w:szCs w:val="24"/>
        </w:rPr>
      </w:pPr>
      <w:r w:rsidRPr="00FE1087">
        <w:rPr>
          <w:sz w:val="24"/>
          <w:szCs w:val="24"/>
        </w:rPr>
        <w:t>Absolwent</w:t>
      </w:r>
      <w:r w:rsidR="00022DCD" w:rsidRPr="00FE1087">
        <w:rPr>
          <w:sz w:val="24"/>
          <w:szCs w:val="24"/>
        </w:rPr>
        <w:t xml:space="preserve"> posiada:</w:t>
      </w:r>
    </w:p>
    <w:p w14:paraId="790F1C78" w14:textId="10A664C0" w:rsidR="00FE1087" w:rsidRDefault="00FE1087" w:rsidP="00FE108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C57522" w:rsidRPr="00FE1087">
        <w:rPr>
          <w:sz w:val="24"/>
          <w:szCs w:val="24"/>
        </w:rPr>
        <w:t>iedzę z zakresu:</w:t>
      </w:r>
      <w:r w:rsidR="00C4569F" w:rsidRPr="00FE1087">
        <w:rPr>
          <w:sz w:val="24"/>
          <w:szCs w:val="24"/>
        </w:rPr>
        <w:t xml:space="preserve"> funkcjonowania nowoczesnych systemów logistycznych</w:t>
      </w:r>
      <w:r w:rsidR="00F25954">
        <w:rPr>
          <w:sz w:val="24"/>
          <w:szCs w:val="24"/>
        </w:rPr>
        <w:t xml:space="preserve">, podstaw ekonomii oraz </w:t>
      </w:r>
      <w:r w:rsidR="00C4569F" w:rsidRPr="00FE1087">
        <w:rPr>
          <w:sz w:val="24"/>
          <w:szCs w:val="24"/>
        </w:rPr>
        <w:t>organizacji i zarządzania</w:t>
      </w:r>
      <w:r w:rsidR="00F25954">
        <w:rPr>
          <w:sz w:val="24"/>
          <w:szCs w:val="24"/>
        </w:rPr>
        <w:t xml:space="preserve"> nowoczesnym przedsiębiorstwem</w:t>
      </w:r>
    </w:p>
    <w:p w14:paraId="60100C6A" w14:textId="77777777" w:rsidR="00FE1087" w:rsidRDefault="00FE1087" w:rsidP="00FE108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C57522" w:rsidRPr="00FE1087">
        <w:rPr>
          <w:sz w:val="24"/>
          <w:szCs w:val="24"/>
        </w:rPr>
        <w:t>miejętności:</w:t>
      </w:r>
      <w:r w:rsidR="00C4569F" w:rsidRPr="00FE1087">
        <w:rPr>
          <w:sz w:val="24"/>
          <w:szCs w:val="24"/>
        </w:rPr>
        <w:t xml:space="preserve"> menedżerskie oraz umiejętności rozwiązywania problemów logistycznych za pomocą metod i technik inżynierskich.</w:t>
      </w:r>
    </w:p>
    <w:p w14:paraId="37025909" w14:textId="62B91D71" w:rsidR="00C57522" w:rsidRPr="00FE1087" w:rsidRDefault="00FE1087" w:rsidP="00FE108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022DCD" w:rsidRPr="00FE1087">
        <w:rPr>
          <w:sz w:val="24"/>
          <w:szCs w:val="24"/>
        </w:rPr>
        <w:t>ompetencje:</w:t>
      </w:r>
      <w:r w:rsidR="005614A7" w:rsidRPr="00FE1087">
        <w:rPr>
          <w:sz w:val="24"/>
          <w:szCs w:val="24"/>
        </w:rPr>
        <w:t xml:space="preserve"> </w:t>
      </w:r>
      <w:r w:rsidR="00875111" w:rsidRPr="00FE1087">
        <w:rPr>
          <w:sz w:val="24"/>
          <w:szCs w:val="24"/>
        </w:rPr>
        <w:t>analizowania i interpretowania różnorodnych problemów ekonomicznych, finansowych, prawnych, technicznych i organizacyjnych w obszarze logistyk</w:t>
      </w:r>
      <w:r w:rsidR="0074186F" w:rsidRPr="00FE1087">
        <w:rPr>
          <w:sz w:val="24"/>
          <w:szCs w:val="24"/>
        </w:rPr>
        <w:t>i.</w:t>
      </w:r>
    </w:p>
    <w:p w14:paraId="7A685AA6" w14:textId="464E0ADE" w:rsidR="00F25954" w:rsidRPr="00F25954" w:rsidRDefault="00F25954" w:rsidP="00F25954">
      <w:pPr>
        <w:spacing w:line="360" w:lineRule="auto"/>
        <w:ind w:left="360"/>
        <w:jc w:val="both"/>
        <w:rPr>
          <w:sz w:val="24"/>
          <w:szCs w:val="24"/>
        </w:rPr>
      </w:pPr>
      <w:r w:rsidRPr="00F25954">
        <w:rPr>
          <w:rFonts w:cstheme="minorHAnsi"/>
          <w:sz w:val="24"/>
          <w:szCs w:val="24"/>
        </w:rPr>
        <w:t xml:space="preserve">Studia przygotowują absolwenta do samodzielnego prowadzenia działalności gospodarczej, podejmowania prac na różnorodnych stanowiskach operacyjnych i kierowniczych związanych z logistyką w przedsiębiorstwach </w:t>
      </w:r>
      <w:r w:rsidR="003F50D8">
        <w:rPr>
          <w:rFonts w:cstheme="minorHAnsi"/>
          <w:sz w:val="24"/>
          <w:szCs w:val="24"/>
        </w:rPr>
        <w:t>produkcyjnych, usługowych i handlowych</w:t>
      </w:r>
      <w:r w:rsidRPr="00F25954">
        <w:rPr>
          <w:rFonts w:cstheme="minorHAnsi"/>
          <w:sz w:val="24"/>
          <w:szCs w:val="24"/>
        </w:rPr>
        <w:t xml:space="preserve">. Całość dopełniają kompetencje inżynierskie ułatwiające </w:t>
      </w:r>
      <w:r w:rsidR="003F50D8">
        <w:rPr>
          <w:rFonts w:cstheme="minorHAnsi"/>
          <w:sz w:val="24"/>
          <w:szCs w:val="24"/>
        </w:rPr>
        <w:t>zrozumienie znaczenia zagadnień techniczn</w:t>
      </w:r>
      <w:r w:rsidR="00A36C9F">
        <w:rPr>
          <w:rFonts w:cstheme="minorHAnsi"/>
          <w:sz w:val="24"/>
          <w:szCs w:val="24"/>
        </w:rPr>
        <w:t xml:space="preserve">ych w </w:t>
      </w:r>
      <w:r w:rsidRPr="00F25954">
        <w:rPr>
          <w:rFonts w:cstheme="minorHAnsi"/>
          <w:sz w:val="24"/>
          <w:szCs w:val="24"/>
        </w:rPr>
        <w:t>funkcjonowani</w:t>
      </w:r>
      <w:r w:rsidR="00A36C9F">
        <w:rPr>
          <w:rFonts w:cstheme="minorHAnsi"/>
          <w:sz w:val="24"/>
          <w:szCs w:val="24"/>
        </w:rPr>
        <w:t>u</w:t>
      </w:r>
      <w:r w:rsidRPr="00F25954">
        <w:rPr>
          <w:rFonts w:cstheme="minorHAnsi"/>
          <w:sz w:val="24"/>
          <w:szCs w:val="24"/>
        </w:rPr>
        <w:t xml:space="preserve"> </w:t>
      </w:r>
      <w:r w:rsidR="00A36C9F">
        <w:rPr>
          <w:rFonts w:cstheme="minorHAnsi"/>
          <w:sz w:val="24"/>
          <w:szCs w:val="24"/>
        </w:rPr>
        <w:t xml:space="preserve">nowoczesnych </w:t>
      </w:r>
      <w:r w:rsidRPr="00F25954">
        <w:rPr>
          <w:rFonts w:cstheme="minorHAnsi"/>
          <w:sz w:val="24"/>
          <w:szCs w:val="24"/>
        </w:rPr>
        <w:t>przedsiębiorstwach.</w:t>
      </w:r>
    </w:p>
    <w:p w14:paraId="249D1B4D" w14:textId="3053A35C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Uzyskane kwalifikacje (należy podać podstawę prawną).</w:t>
      </w:r>
    </w:p>
    <w:p w14:paraId="51F66A17" w14:textId="4A17FDD9" w:rsidR="00C57522" w:rsidRPr="00E91A1D" w:rsidRDefault="00C4569F" w:rsidP="0074186F">
      <w:pPr>
        <w:spacing w:before="240" w:after="0" w:line="360" w:lineRule="auto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 xml:space="preserve"> Nie dotyczy</w:t>
      </w:r>
      <w:r w:rsidR="00FE1087">
        <w:rPr>
          <w:rFonts w:cstheme="minorHAnsi"/>
          <w:sz w:val="24"/>
          <w:szCs w:val="24"/>
        </w:rPr>
        <w:t>.</w:t>
      </w:r>
    </w:p>
    <w:p w14:paraId="28AB12AD" w14:textId="2270EB52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Perspektywy zatrudnienia (potencjalne miejsca pracy).</w:t>
      </w:r>
    </w:p>
    <w:p w14:paraId="724ABCE9" w14:textId="77777777" w:rsidR="00F25954" w:rsidRPr="00F25954" w:rsidRDefault="00F25954" w:rsidP="00F25954">
      <w:pPr>
        <w:spacing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25954">
        <w:rPr>
          <w:rFonts w:cs="Calibri"/>
          <w:sz w:val="24"/>
          <w:szCs w:val="24"/>
          <w:shd w:val="clear" w:color="auto" w:fill="FFFFFF"/>
        </w:rPr>
        <w:t>Praca logistyka niezależnie od branży polega na planowaniu, organizowaniu i nadzorowaniu przepływu towarów i informacji w całym łańcuchu dostaw, stąd absolwent znajdzie zatrudnienie niemal w każdym rodzaju przedsiębiorstwa.</w:t>
      </w:r>
    </w:p>
    <w:p w14:paraId="383E19A0" w14:textId="4C06E62A" w:rsidR="00F25954" w:rsidRPr="00F25954" w:rsidRDefault="00F25954" w:rsidP="00F25954">
      <w:pPr>
        <w:spacing w:line="360" w:lineRule="auto"/>
        <w:jc w:val="both"/>
        <w:rPr>
          <w:rFonts w:cstheme="minorHAnsi"/>
          <w:b/>
          <w:bCs/>
          <w:color w:val="121212"/>
          <w:sz w:val="21"/>
          <w:szCs w:val="21"/>
          <w:shd w:val="clear" w:color="auto" w:fill="FFFFFF"/>
        </w:rPr>
      </w:pPr>
      <w:r w:rsidRPr="00F25954">
        <w:rPr>
          <w:rFonts w:cs="Calibri"/>
          <w:sz w:val="24"/>
          <w:szCs w:val="24"/>
        </w:rPr>
        <w:t>Absolwent przygotowany jest do samodzielnego prowadzenia działalności gospodarczej,</w:t>
      </w:r>
      <w:r w:rsidRPr="00F25954">
        <w:rPr>
          <w:rFonts w:cs="Calibri"/>
          <w:sz w:val="24"/>
          <w:szCs w:val="24"/>
          <w:shd w:val="clear" w:color="auto" w:fill="FFFFFF"/>
        </w:rPr>
        <w:t xml:space="preserve"> może </w:t>
      </w:r>
      <w:r>
        <w:rPr>
          <w:rFonts w:cs="Calibri"/>
          <w:sz w:val="24"/>
          <w:szCs w:val="24"/>
          <w:shd w:val="clear" w:color="auto" w:fill="FFFFFF"/>
        </w:rPr>
        <w:t xml:space="preserve">również </w:t>
      </w:r>
      <w:r w:rsidRPr="00F25954">
        <w:rPr>
          <w:rFonts w:cs="Calibri"/>
          <w:sz w:val="24"/>
          <w:szCs w:val="24"/>
          <w:shd w:val="clear" w:color="auto" w:fill="FFFFFF"/>
        </w:rPr>
        <w:t>pracować</w:t>
      </w:r>
      <w:r w:rsidR="000F28F5">
        <w:rPr>
          <w:rFonts w:cs="Calibri"/>
          <w:sz w:val="24"/>
          <w:szCs w:val="24"/>
          <w:shd w:val="clear" w:color="auto" w:fill="FFFFFF"/>
        </w:rPr>
        <w:t xml:space="preserve"> na stanowiskach m.in</w:t>
      </w:r>
      <w:r>
        <w:rPr>
          <w:rFonts w:cs="Calibri"/>
          <w:sz w:val="24"/>
          <w:szCs w:val="24"/>
          <w:shd w:val="clear" w:color="auto" w:fill="FFFFFF"/>
        </w:rPr>
        <w:t>:</w:t>
      </w:r>
      <w:r w:rsidRPr="00F25954">
        <w:rPr>
          <w:rFonts w:cs="Calibri"/>
          <w:sz w:val="24"/>
          <w:szCs w:val="24"/>
          <w:shd w:val="clear" w:color="auto" w:fill="FFFFFF"/>
        </w:rPr>
        <w:t xml:space="preserve"> </w:t>
      </w:r>
      <w:r w:rsidR="000F28F5">
        <w:rPr>
          <w:rFonts w:cs="Calibri"/>
          <w:sz w:val="24"/>
          <w:szCs w:val="24"/>
          <w:shd w:val="clear" w:color="auto" w:fill="FFFFFF"/>
        </w:rPr>
        <w:t xml:space="preserve">związanych z </w:t>
      </w:r>
      <w:r w:rsidR="00A36C9F" w:rsidRPr="00F25954">
        <w:rPr>
          <w:rFonts w:cs="Calibri"/>
          <w:sz w:val="24"/>
          <w:szCs w:val="24"/>
        </w:rPr>
        <w:t>logistyk</w:t>
      </w:r>
      <w:r w:rsidR="000F28F5">
        <w:rPr>
          <w:rFonts w:cs="Calibri"/>
          <w:sz w:val="24"/>
          <w:szCs w:val="24"/>
        </w:rPr>
        <w:t>ą</w:t>
      </w:r>
      <w:r w:rsidR="00A36C9F" w:rsidRPr="00F25954">
        <w:rPr>
          <w:rFonts w:cs="Calibri"/>
          <w:sz w:val="24"/>
          <w:szCs w:val="24"/>
        </w:rPr>
        <w:t xml:space="preserve"> produkcji</w:t>
      </w:r>
      <w:r w:rsidR="00A36C9F">
        <w:rPr>
          <w:rFonts w:cs="Calibri"/>
          <w:sz w:val="24"/>
          <w:szCs w:val="24"/>
        </w:rPr>
        <w:t xml:space="preserve">, </w:t>
      </w:r>
      <w:r w:rsidR="00A36C9F" w:rsidRPr="00F25954">
        <w:rPr>
          <w:rFonts w:cs="Calibri"/>
          <w:sz w:val="24"/>
          <w:szCs w:val="24"/>
        </w:rPr>
        <w:t>planowani</w:t>
      </w:r>
      <w:r w:rsidR="000F28F5">
        <w:rPr>
          <w:rFonts w:cs="Calibri"/>
          <w:sz w:val="24"/>
          <w:szCs w:val="24"/>
        </w:rPr>
        <w:t>em</w:t>
      </w:r>
      <w:r w:rsidR="00A36C9F" w:rsidRPr="00F25954">
        <w:rPr>
          <w:rFonts w:cs="Calibri"/>
          <w:sz w:val="24"/>
          <w:szCs w:val="24"/>
        </w:rPr>
        <w:t xml:space="preserve"> produkcji</w:t>
      </w:r>
      <w:r w:rsidR="00A36C9F">
        <w:rPr>
          <w:rFonts w:cs="Calibri"/>
          <w:sz w:val="24"/>
          <w:szCs w:val="24"/>
        </w:rPr>
        <w:t xml:space="preserve">, </w:t>
      </w:r>
      <w:r w:rsidR="00A36C9F" w:rsidRPr="00F25954">
        <w:rPr>
          <w:rFonts w:cs="Calibri"/>
          <w:sz w:val="24"/>
          <w:szCs w:val="24"/>
        </w:rPr>
        <w:lastRenderedPageBreak/>
        <w:t>logistyk</w:t>
      </w:r>
      <w:r w:rsidR="000F28F5">
        <w:rPr>
          <w:rFonts w:cs="Calibri"/>
          <w:sz w:val="24"/>
          <w:szCs w:val="24"/>
        </w:rPr>
        <w:t>ą</w:t>
      </w:r>
      <w:r w:rsidR="00A36C9F" w:rsidRPr="00F25954">
        <w:rPr>
          <w:rFonts w:cs="Calibri"/>
          <w:sz w:val="24"/>
          <w:szCs w:val="24"/>
        </w:rPr>
        <w:t xml:space="preserve"> sieci dystrybucyjnej</w:t>
      </w:r>
      <w:r w:rsidR="00A36C9F">
        <w:rPr>
          <w:rFonts w:cs="Calibri"/>
          <w:sz w:val="24"/>
          <w:szCs w:val="24"/>
        </w:rPr>
        <w:t xml:space="preserve">, </w:t>
      </w:r>
      <w:r w:rsidR="000F28F5">
        <w:rPr>
          <w:rFonts w:cs="Calibri"/>
          <w:sz w:val="24"/>
          <w:szCs w:val="24"/>
        </w:rPr>
        <w:t xml:space="preserve">z zarządzaniem </w:t>
      </w:r>
      <w:r w:rsidRPr="00F25954">
        <w:rPr>
          <w:rFonts w:cs="Calibri"/>
          <w:sz w:val="24"/>
          <w:szCs w:val="24"/>
        </w:rPr>
        <w:t>zrównoważon</w:t>
      </w:r>
      <w:r w:rsidR="000F28F5">
        <w:rPr>
          <w:rFonts w:cs="Calibri"/>
          <w:sz w:val="24"/>
          <w:szCs w:val="24"/>
        </w:rPr>
        <w:t>ym</w:t>
      </w:r>
      <w:r w:rsidRPr="00F25954">
        <w:rPr>
          <w:rFonts w:cs="Calibri"/>
          <w:sz w:val="24"/>
          <w:szCs w:val="24"/>
        </w:rPr>
        <w:t xml:space="preserve"> łańcuch</w:t>
      </w:r>
      <w:r w:rsidR="000F28F5">
        <w:rPr>
          <w:rFonts w:cs="Calibri"/>
          <w:sz w:val="24"/>
          <w:szCs w:val="24"/>
        </w:rPr>
        <w:t>em</w:t>
      </w:r>
      <w:r w:rsidRPr="00F25954">
        <w:rPr>
          <w:rFonts w:cs="Calibri"/>
          <w:sz w:val="24"/>
          <w:szCs w:val="24"/>
        </w:rPr>
        <w:t xml:space="preserve"> dostaw, </w:t>
      </w:r>
      <w:r w:rsidR="00A36C9F" w:rsidRPr="00F25954">
        <w:rPr>
          <w:rFonts w:cs="Calibri"/>
          <w:sz w:val="24"/>
          <w:szCs w:val="24"/>
        </w:rPr>
        <w:t>zarządzani</w:t>
      </w:r>
      <w:r w:rsidR="000F28F5">
        <w:rPr>
          <w:rFonts w:cs="Calibri"/>
          <w:sz w:val="24"/>
          <w:szCs w:val="24"/>
        </w:rPr>
        <w:t>em</w:t>
      </w:r>
      <w:r w:rsidR="00A36C9F" w:rsidRPr="00F25954">
        <w:rPr>
          <w:rFonts w:cs="Calibri"/>
          <w:sz w:val="24"/>
          <w:szCs w:val="24"/>
        </w:rPr>
        <w:t xml:space="preserve"> magazynem</w:t>
      </w:r>
      <w:r w:rsidR="00A36C9F">
        <w:rPr>
          <w:rFonts w:cs="Calibri"/>
          <w:sz w:val="24"/>
          <w:szCs w:val="24"/>
        </w:rPr>
        <w:t xml:space="preserve">, </w:t>
      </w:r>
      <w:r w:rsidRPr="00F25954">
        <w:rPr>
          <w:rFonts w:cs="Calibri"/>
          <w:sz w:val="24"/>
          <w:szCs w:val="24"/>
        </w:rPr>
        <w:t>plan</w:t>
      </w:r>
      <w:r w:rsidR="000F28F5">
        <w:rPr>
          <w:rFonts w:cs="Calibri"/>
          <w:sz w:val="24"/>
          <w:szCs w:val="24"/>
        </w:rPr>
        <w:t>owaniem</w:t>
      </w:r>
      <w:r w:rsidRPr="00F25954">
        <w:rPr>
          <w:rFonts w:cs="Calibri"/>
          <w:sz w:val="24"/>
          <w:szCs w:val="24"/>
        </w:rPr>
        <w:t xml:space="preserve"> transportu, zarządzani</w:t>
      </w:r>
      <w:r w:rsidR="000F28F5">
        <w:rPr>
          <w:rFonts w:cs="Calibri"/>
          <w:sz w:val="24"/>
          <w:szCs w:val="24"/>
        </w:rPr>
        <w:t>em</w:t>
      </w:r>
      <w:r w:rsidRPr="00F25954">
        <w:rPr>
          <w:rFonts w:cs="Calibri"/>
          <w:sz w:val="24"/>
          <w:szCs w:val="24"/>
        </w:rPr>
        <w:t xml:space="preserve"> flotą</w:t>
      </w:r>
      <w:r w:rsidR="000F28F5">
        <w:rPr>
          <w:rFonts w:cs="Calibri"/>
          <w:sz w:val="24"/>
          <w:szCs w:val="24"/>
        </w:rPr>
        <w:t>, a po zdobyciu doświadczenia zawodowego zajmować w powyższych obszarach stanowiska specjalistów, kierowników i menedżerów.</w:t>
      </w:r>
    </w:p>
    <w:p w14:paraId="363DEAE1" w14:textId="14970D04" w:rsidR="00B9431A" w:rsidRPr="00FE1087" w:rsidRDefault="00ED3863" w:rsidP="00FE108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Praktyki zawodowe</w:t>
      </w:r>
      <w:r w:rsidR="00B9431A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: liczba godzin</w:t>
      </w: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poszczególnych semestrach</w:t>
      </w:r>
      <w:r w:rsidR="00B9431A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, miejsca odbywania praktyki, czy są przewidziane praktyki wakacyjne.</w:t>
      </w:r>
    </w:p>
    <w:p w14:paraId="5BB346B2" w14:textId="3EE59A36" w:rsidR="00A66DAD" w:rsidRPr="00E91A1D" w:rsidRDefault="00A66DAD" w:rsidP="0074186F">
      <w:pPr>
        <w:spacing w:before="240" w:after="0" w:line="360" w:lineRule="auto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Na kierunku Logistyka realizowane są praktyki studenckie w łącznym wymiarze 960 godzin</w:t>
      </w:r>
      <w:r w:rsidR="00016BFB">
        <w:rPr>
          <w:rFonts w:cstheme="minorHAnsi"/>
          <w:sz w:val="24"/>
          <w:szCs w:val="24"/>
        </w:rPr>
        <w:t>.</w:t>
      </w:r>
    </w:p>
    <w:p w14:paraId="006889FE" w14:textId="3A8BA624" w:rsidR="00B9431A" w:rsidRPr="00E91A1D" w:rsidRDefault="00A66DAD" w:rsidP="0074186F">
      <w:pPr>
        <w:spacing w:before="240" w:after="0" w:line="360" w:lineRule="auto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Praktyki studenci odbywają w znanych przedsiębiorstwach regionu w okresie semestrów II</w:t>
      </w:r>
      <w:r w:rsidR="00D47A8C" w:rsidRPr="00E91A1D">
        <w:rPr>
          <w:rFonts w:cstheme="minorHAnsi"/>
          <w:sz w:val="24"/>
          <w:szCs w:val="24"/>
        </w:rPr>
        <w:t xml:space="preserve"> (</w:t>
      </w:r>
      <w:r w:rsidR="007506DE">
        <w:rPr>
          <w:rFonts w:cstheme="minorHAnsi"/>
          <w:sz w:val="24"/>
          <w:szCs w:val="24"/>
        </w:rPr>
        <w:t>18</w:t>
      </w:r>
      <w:r w:rsidR="00D47A8C" w:rsidRPr="00E91A1D">
        <w:rPr>
          <w:rFonts w:cstheme="minorHAnsi"/>
          <w:sz w:val="24"/>
          <w:szCs w:val="24"/>
        </w:rPr>
        <w:t>0 godzin)</w:t>
      </w:r>
      <w:r w:rsidRPr="00E91A1D">
        <w:rPr>
          <w:rFonts w:cstheme="minorHAnsi"/>
          <w:sz w:val="24"/>
          <w:szCs w:val="24"/>
        </w:rPr>
        <w:t>, I</w:t>
      </w:r>
      <w:r w:rsidR="00D47A8C" w:rsidRPr="00E91A1D">
        <w:rPr>
          <w:rFonts w:cstheme="minorHAnsi"/>
          <w:sz w:val="24"/>
          <w:szCs w:val="24"/>
        </w:rPr>
        <w:t>V 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>0 godzin)</w:t>
      </w:r>
      <w:r w:rsidRPr="00E91A1D">
        <w:rPr>
          <w:rFonts w:cstheme="minorHAnsi"/>
          <w:sz w:val="24"/>
          <w:szCs w:val="24"/>
        </w:rPr>
        <w:t>, V</w:t>
      </w:r>
      <w:r w:rsidR="00D47A8C" w:rsidRPr="00E91A1D">
        <w:rPr>
          <w:rFonts w:cstheme="minorHAnsi"/>
          <w:sz w:val="24"/>
          <w:szCs w:val="24"/>
        </w:rPr>
        <w:t xml:space="preserve"> (1</w:t>
      </w:r>
      <w:r w:rsidR="007506DE">
        <w:rPr>
          <w:rFonts w:cstheme="minorHAnsi"/>
          <w:sz w:val="24"/>
          <w:szCs w:val="24"/>
        </w:rPr>
        <w:t>5</w:t>
      </w:r>
      <w:r w:rsidR="00D47A8C" w:rsidRPr="00E91A1D">
        <w:rPr>
          <w:rFonts w:cstheme="minorHAnsi"/>
          <w:sz w:val="24"/>
          <w:szCs w:val="24"/>
        </w:rPr>
        <w:t>0 godzin)</w:t>
      </w:r>
      <w:r w:rsidRPr="00E91A1D">
        <w:rPr>
          <w:rFonts w:cstheme="minorHAnsi"/>
          <w:sz w:val="24"/>
          <w:szCs w:val="24"/>
        </w:rPr>
        <w:t xml:space="preserve">, V </w:t>
      </w:r>
      <w:r w:rsidR="00D47A8C" w:rsidRPr="00E91A1D">
        <w:rPr>
          <w:rFonts w:cstheme="minorHAnsi"/>
          <w:sz w:val="24"/>
          <w:szCs w:val="24"/>
        </w:rPr>
        <w:t>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 xml:space="preserve">0 godzin), </w:t>
      </w:r>
      <w:r w:rsidRPr="00E91A1D">
        <w:rPr>
          <w:rFonts w:cstheme="minorHAnsi"/>
          <w:sz w:val="24"/>
          <w:szCs w:val="24"/>
        </w:rPr>
        <w:t xml:space="preserve">VI </w:t>
      </w:r>
      <w:r w:rsidR="00D47A8C" w:rsidRPr="00E91A1D">
        <w:rPr>
          <w:rFonts w:cstheme="minorHAnsi"/>
          <w:sz w:val="24"/>
          <w:szCs w:val="24"/>
        </w:rPr>
        <w:t>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>0 godzin) i VI 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 xml:space="preserve">0 godzin) </w:t>
      </w:r>
      <w:r w:rsidRPr="00E91A1D">
        <w:rPr>
          <w:rFonts w:cstheme="minorHAnsi"/>
          <w:sz w:val="24"/>
          <w:szCs w:val="24"/>
        </w:rPr>
        <w:t>ugruntowując wiedzę zdobytą na kolejnych latach studiów.</w:t>
      </w:r>
    </w:p>
    <w:p w14:paraId="57518E76" w14:textId="77777777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Miejsca odbywania zajęć (m.in. opis laboratoriów).</w:t>
      </w:r>
    </w:p>
    <w:p w14:paraId="4859CC5C" w14:textId="706A71CE" w:rsidR="00B9431A" w:rsidRDefault="00A66DAD" w:rsidP="007506DE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Zajęcia odbywają się w budynku główny ANS w Lesznie od poniedziałku do piątku.</w:t>
      </w:r>
      <w:r w:rsidR="0074186F" w:rsidRPr="00E91A1D">
        <w:rPr>
          <w:rFonts w:cstheme="minorHAnsi"/>
          <w:sz w:val="24"/>
          <w:szCs w:val="24"/>
        </w:rPr>
        <w:t xml:space="preserve"> </w:t>
      </w:r>
      <w:r w:rsidR="00486A42" w:rsidRPr="00E91A1D">
        <w:rPr>
          <w:rFonts w:cstheme="minorHAnsi"/>
          <w:sz w:val="24"/>
          <w:szCs w:val="24"/>
        </w:rPr>
        <w:t>Zajęcia na kierunku logistyka prowadzone są w nowoczesnych salach wykładowych wyposażonych w sprzęt multimedialny. Natomiast zajęcia laboratoryjne i projektowe odbywają się w salach komputerowych z wykorzystaniem nowocze</w:t>
      </w:r>
      <w:r w:rsidR="007506DE">
        <w:rPr>
          <w:rFonts w:cstheme="minorHAnsi"/>
          <w:sz w:val="24"/>
          <w:szCs w:val="24"/>
        </w:rPr>
        <w:t>sn</w:t>
      </w:r>
      <w:r w:rsidR="00486A42" w:rsidRPr="00E91A1D">
        <w:rPr>
          <w:rFonts w:cstheme="minorHAnsi"/>
          <w:sz w:val="24"/>
          <w:szCs w:val="24"/>
        </w:rPr>
        <w:t xml:space="preserve">ego oprogramowania służącego do symulowania procesów logistycznych, projektowania procesów oraz symulowania działalności przedsiębiorstwa z wykorzystaniem zintegrowanego systemu wspomagającego zarządzanie przedsiębiorstwem klasy ERP II – iScala firmy Epicor, </w:t>
      </w:r>
      <w:r w:rsidR="00A36C9F">
        <w:rPr>
          <w:rFonts w:cstheme="minorHAnsi"/>
          <w:sz w:val="24"/>
          <w:szCs w:val="24"/>
        </w:rPr>
        <w:t xml:space="preserve">i innych np.: </w:t>
      </w:r>
      <w:r w:rsidR="00486A42" w:rsidRPr="00E91A1D">
        <w:rPr>
          <w:rFonts w:cstheme="minorHAnsi"/>
          <w:sz w:val="24"/>
          <w:szCs w:val="24"/>
        </w:rPr>
        <w:t>REVAS.</w:t>
      </w:r>
    </w:p>
    <w:p w14:paraId="4083A154" w14:textId="6AB5CD2B" w:rsidR="007506DE" w:rsidRPr="00E91A1D" w:rsidRDefault="007506DE" w:rsidP="007506DE">
      <w:pPr>
        <w:spacing w:line="360" w:lineRule="auto"/>
        <w:jc w:val="both"/>
        <w:rPr>
          <w:rFonts w:cstheme="minorHAnsi"/>
          <w:sz w:val="24"/>
          <w:szCs w:val="24"/>
        </w:rPr>
      </w:pPr>
      <w:r w:rsidRPr="007506DE">
        <w:rPr>
          <w:rFonts w:cstheme="minorHAnsi"/>
          <w:sz w:val="24"/>
          <w:szCs w:val="24"/>
        </w:rPr>
        <w:t>W trakcie studiów studenci odbywają szereg wizyt studyjnych w wiodących przedsiębiorstwach Wielkopolski, w których mają możliwość poznania najnowszych rozwiązań biznesowych w zakresie logistyki, organizacji produkcji i zarządzania.</w:t>
      </w:r>
    </w:p>
    <w:p w14:paraId="3801CFE5" w14:textId="435011A8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Przykładowe przedmioty prowadzone w ramach kierunku</w:t>
      </w:r>
      <w:r w:rsidR="00C47F9C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29C8F26B" w14:textId="27D90D87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gólne: Matematyka, </w:t>
      </w:r>
      <w:r w:rsidR="00FB17DF" w:rsidRPr="00E91A1D">
        <w:rPr>
          <w:rFonts w:asciiTheme="minorHAnsi" w:hAnsiTheme="minorHAnsi" w:cstheme="minorHAnsi"/>
          <w:sz w:val="24"/>
          <w:szCs w:val="24"/>
        </w:rPr>
        <w:t xml:space="preserve">Marketing, 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Podstawy </w:t>
      </w:r>
      <w:r w:rsidR="000F13AC">
        <w:rPr>
          <w:rFonts w:asciiTheme="minorHAnsi" w:hAnsiTheme="minorHAnsi" w:cstheme="minorHAnsi"/>
          <w:sz w:val="24"/>
          <w:szCs w:val="24"/>
        </w:rPr>
        <w:t>k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onstrukcji </w:t>
      </w:r>
      <w:r w:rsidR="000F13AC">
        <w:rPr>
          <w:rFonts w:asciiTheme="minorHAnsi" w:hAnsiTheme="minorHAnsi" w:cstheme="minorHAnsi"/>
          <w:sz w:val="24"/>
          <w:szCs w:val="24"/>
        </w:rPr>
        <w:t>m</w:t>
      </w:r>
      <w:r w:rsidR="00486A42" w:rsidRPr="00E91A1D">
        <w:rPr>
          <w:rFonts w:asciiTheme="minorHAnsi" w:hAnsiTheme="minorHAnsi" w:cstheme="minorHAnsi"/>
          <w:sz w:val="24"/>
          <w:szCs w:val="24"/>
        </w:rPr>
        <w:t>aszyn, Technologie wytwarzania, Finanse i rachunkowość, Zarządzanie, Inżynieria zarządzania, Systemy zarządzania informacją, Prawo pracy, Negocjacje w biznesie, Projektowanie procesów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EAE766A" w14:textId="76610A51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47F9C" w:rsidRPr="00E91A1D">
        <w:rPr>
          <w:rFonts w:asciiTheme="minorHAnsi" w:hAnsiTheme="minorHAnsi" w:cstheme="minorHAnsi"/>
          <w:sz w:val="24"/>
          <w:szCs w:val="24"/>
        </w:rPr>
        <w:t>ierunkowe: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Zarządzanie łańcuchem dostaw, Zarządzanie produkcją, Zarz</w:t>
      </w:r>
      <w:r w:rsidR="00335948">
        <w:rPr>
          <w:rFonts w:asciiTheme="minorHAnsi" w:hAnsiTheme="minorHAnsi" w:cstheme="minorHAnsi"/>
          <w:sz w:val="24"/>
          <w:szCs w:val="24"/>
        </w:rPr>
        <w:t>ą</w:t>
      </w:r>
      <w:r w:rsidR="00486A42" w:rsidRPr="00E91A1D">
        <w:rPr>
          <w:rFonts w:asciiTheme="minorHAnsi" w:hAnsiTheme="minorHAnsi" w:cstheme="minorHAnsi"/>
          <w:sz w:val="24"/>
          <w:szCs w:val="24"/>
        </w:rPr>
        <w:t>dzanie zakupami, Zarządzanie magazynem, Ekologistyka, Logistyka produkcji</w:t>
      </w:r>
      <w:r w:rsidR="00A36C9F">
        <w:rPr>
          <w:rFonts w:asciiTheme="minorHAnsi" w:hAnsiTheme="minorHAnsi" w:cstheme="minorHAnsi"/>
          <w:sz w:val="24"/>
          <w:szCs w:val="24"/>
        </w:rPr>
        <w:t>.</w:t>
      </w:r>
    </w:p>
    <w:p w14:paraId="074F4910" w14:textId="6604E45D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C47F9C" w:rsidRPr="00E91A1D">
        <w:rPr>
          <w:rFonts w:asciiTheme="minorHAnsi" w:hAnsiTheme="minorHAnsi" w:cstheme="minorHAnsi"/>
          <w:sz w:val="24"/>
          <w:szCs w:val="24"/>
        </w:rPr>
        <w:t>pecjalistyczne:</w:t>
      </w:r>
      <w:r w:rsidR="00FB17DF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A36C9F" w:rsidRPr="00E91A1D">
        <w:rPr>
          <w:rFonts w:asciiTheme="minorHAnsi" w:hAnsiTheme="minorHAnsi" w:cstheme="minorHAnsi"/>
          <w:sz w:val="24"/>
          <w:szCs w:val="24"/>
        </w:rPr>
        <w:t>Informatyczne systemy zarzadzania produkcją, Klasyczne i nowoczesne systemy produkcyjne, Systemy ERP w zarządzaniu</w:t>
      </w:r>
      <w:r w:rsidR="00A36C9F">
        <w:rPr>
          <w:rFonts w:asciiTheme="minorHAnsi" w:hAnsiTheme="minorHAnsi" w:cstheme="minorHAnsi"/>
          <w:sz w:val="24"/>
          <w:szCs w:val="24"/>
        </w:rPr>
        <w:t xml:space="preserve">, </w:t>
      </w:r>
      <w:r w:rsidR="00FB17DF" w:rsidRPr="00E91A1D">
        <w:rPr>
          <w:rFonts w:asciiTheme="minorHAnsi" w:hAnsiTheme="minorHAnsi" w:cstheme="minorHAnsi"/>
          <w:sz w:val="24"/>
          <w:szCs w:val="24"/>
        </w:rPr>
        <w:t xml:space="preserve">Lean </w:t>
      </w:r>
      <w:r w:rsidR="00335948">
        <w:rPr>
          <w:rFonts w:asciiTheme="minorHAnsi" w:hAnsiTheme="minorHAnsi" w:cstheme="minorHAnsi"/>
          <w:sz w:val="24"/>
          <w:szCs w:val="24"/>
        </w:rPr>
        <w:t>M</w:t>
      </w:r>
      <w:r w:rsidR="00FB17DF" w:rsidRPr="00E91A1D">
        <w:rPr>
          <w:rFonts w:asciiTheme="minorHAnsi" w:hAnsiTheme="minorHAnsi" w:cstheme="minorHAnsi"/>
          <w:sz w:val="24"/>
          <w:szCs w:val="24"/>
        </w:rPr>
        <w:t>anag</w:t>
      </w:r>
      <w:r w:rsidR="00335948">
        <w:rPr>
          <w:rFonts w:asciiTheme="minorHAnsi" w:hAnsiTheme="minorHAnsi" w:cstheme="minorHAnsi"/>
          <w:sz w:val="24"/>
          <w:szCs w:val="24"/>
        </w:rPr>
        <w:t>e</w:t>
      </w:r>
      <w:r w:rsidR="00FB17DF" w:rsidRPr="00E91A1D">
        <w:rPr>
          <w:rFonts w:asciiTheme="minorHAnsi" w:hAnsiTheme="minorHAnsi" w:cstheme="minorHAnsi"/>
          <w:sz w:val="24"/>
          <w:szCs w:val="24"/>
        </w:rPr>
        <w:t>ment w logistyce produkcji, Koszty i controlling w logistyce produkcji, Zarządzanie zapasami, Transport i spedycja, Logistyka miejska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5758221" w14:textId="433BBA33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47F9C" w:rsidRPr="00E91A1D">
        <w:rPr>
          <w:rFonts w:asciiTheme="minorHAnsi" w:hAnsiTheme="minorHAnsi" w:cstheme="minorHAnsi"/>
          <w:sz w:val="24"/>
          <w:szCs w:val="24"/>
        </w:rPr>
        <w:t>ształtujące umiejętności językowe: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701140" w:rsidRPr="00701140">
        <w:rPr>
          <w:rFonts w:asciiTheme="minorHAnsi" w:hAnsiTheme="minorHAnsi" w:cstheme="minorHAnsi"/>
          <w:sz w:val="24"/>
          <w:szCs w:val="24"/>
        </w:rPr>
        <w:t>English For Logistics and Freight Forwarding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, </w:t>
      </w:r>
      <w:r w:rsidR="00701140" w:rsidRPr="00701140">
        <w:rPr>
          <w:rFonts w:asciiTheme="minorHAnsi" w:hAnsiTheme="minorHAnsi" w:cstheme="minorHAnsi"/>
          <w:sz w:val="24"/>
          <w:szCs w:val="24"/>
        </w:rPr>
        <w:t>Business English Conversation</w:t>
      </w:r>
      <w:r w:rsidR="00A36C9F">
        <w:rPr>
          <w:rFonts w:asciiTheme="minorHAnsi" w:hAnsiTheme="minorHAnsi" w:cstheme="minorHAnsi"/>
          <w:sz w:val="24"/>
          <w:szCs w:val="24"/>
        </w:rPr>
        <w:t xml:space="preserve">, </w:t>
      </w:r>
      <w:r w:rsidR="00701140" w:rsidRPr="00701140">
        <w:rPr>
          <w:rFonts w:asciiTheme="minorHAnsi" w:hAnsiTheme="minorHAnsi" w:cstheme="minorHAnsi"/>
          <w:sz w:val="24"/>
          <w:szCs w:val="24"/>
        </w:rPr>
        <w:t>Designing transport and forwarding systems</w:t>
      </w:r>
      <w:r w:rsidR="00A36C9F">
        <w:rPr>
          <w:rFonts w:asciiTheme="minorHAnsi" w:hAnsiTheme="minorHAnsi" w:cstheme="minorHAnsi"/>
          <w:sz w:val="24"/>
          <w:szCs w:val="24"/>
        </w:rPr>
        <w:t>,</w:t>
      </w:r>
      <w:r w:rsidR="00701140" w:rsidRPr="00701140">
        <w:t xml:space="preserve"> </w:t>
      </w:r>
      <w:r w:rsidR="00701140" w:rsidRPr="00701140">
        <w:rPr>
          <w:rFonts w:asciiTheme="minorHAnsi" w:hAnsiTheme="minorHAnsi" w:cstheme="minorHAnsi"/>
          <w:sz w:val="24"/>
          <w:szCs w:val="24"/>
        </w:rPr>
        <w:t>Quality Management in production processes</w:t>
      </w:r>
      <w:r w:rsidR="00A36C9F">
        <w:rPr>
          <w:rFonts w:asciiTheme="minorHAnsi" w:hAnsiTheme="minorHAnsi" w:cstheme="minorHAnsi"/>
          <w:sz w:val="24"/>
          <w:szCs w:val="24"/>
        </w:rPr>
        <w:t>, Logis</w:t>
      </w:r>
      <w:r w:rsidR="00701140">
        <w:rPr>
          <w:rFonts w:asciiTheme="minorHAnsi" w:hAnsiTheme="minorHAnsi" w:cstheme="minorHAnsi"/>
          <w:sz w:val="24"/>
          <w:szCs w:val="24"/>
        </w:rPr>
        <w:t>ics</w:t>
      </w:r>
      <w:r w:rsidR="00A36C9F">
        <w:rPr>
          <w:rFonts w:asciiTheme="minorHAnsi" w:hAnsiTheme="minorHAnsi" w:cstheme="minorHAnsi"/>
          <w:sz w:val="24"/>
          <w:szCs w:val="24"/>
        </w:rPr>
        <w:t xml:space="preserve"> 4.0</w:t>
      </w:r>
      <w:r w:rsidR="00701140">
        <w:rPr>
          <w:rFonts w:asciiTheme="minorHAnsi" w:hAnsiTheme="minorHAnsi" w:cstheme="minorHAnsi"/>
          <w:sz w:val="24"/>
          <w:szCs w:val="24"/>
        </w:rPr>
        <w:t xml:space="preserve">, </w:t>
      </w:r>
      <w:r w:rsidR="00701140" w:rsidRPr="00701140">
        <w:rPr>
          <w:rFonts w:asciiTheme="minorHAnsi" w:hAnsiTheme="minorHAnsi" w:cstheme="minorHAnsi"/>
          <w:sz w:val="24"/>
          <w:szCs w:val="24"/>
        </w:rPr>
        <w:t>Revers Logistics</w:t>
      </w:r>
      <w:r w:rsidR="00701140">
        <w:rPr>
          <w:rFonts w:asciiTheme="minorHAnsi" w:hAnsiTheme="minorHAnsi" w:cstheme="minorHAnsi"/>
          <w:sz w:val="24"/>
          <w:szCs w:val="24"/>
        </w:rPr>
        <w:t>.</w:t>
      </w:r>
    </w:p>
    <w:p w14:paraId="1F102D51" w14:textId="5380BD9B" w:rsidR="00B9431A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C47F9C" w:rsidRPr="00E91A1D">
        <w:rPr>
          <w:rFonts w:asciiTheme="minorHAnsi" w:hAnsiTheme="minorHAnsi" w:cstheme="minorHAnsi"/>
          <w:sz w:val="24"/>
          <w:szCs w:val="24"/>
        </w:rPr>
        <w:t>ęzyk obc</w:t>
      </w:r>
      <w:r w:rsidR="00181827">
        <w:rPr>
          <w:rFonts w:asciiTheme="minorHAnsi" w:hAnsiTheme="minorHAnsi" w:cstheme="minorHAnsi"/>
          <w:sz w:val="24"/>
          <w:szCs w:val="24"/>
        </w:rPr>
        <w:t>y</w:t>
      </w:r>
      <w:r w:rsidR="009854D6">
        <w:rPr>
          <w:rFonts w:asciiTheme="minorHAnsi" w:hAnsiTheme="minorHAnsi" w:cstheme="minorHAnsi"/>
          <w:sz w:val="24"/>
          <w:szCs w:val="24"/>
        </w:rPr>
        <w:t xml:space="preserve"> do wyboru: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j</w:t>
      </w:r>
      <w:r w:rsidR="009854D6">
        <w:rPr>
          <w:rFonts w:asciiTheme="minorHAnsi" w:hAnsiTheme="minorHAnsi" w:cstheme="minorHAnsi"/>
          <w:sz w:val="24"/>
          <w:szCs w:val="24"/>
        </w:rPr>
        <w:t>ęzyk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angielski</w:t>
      </w:r>
      <w:r w:rsidR="009854D6">
        <w:rPr>
          <w:rFonts w:asciiTheme="minorHAnsi" w:hAnsiTheme="minorHAnsi" w:cstheme="minorHAnsi"/>
          <w:sz w:val="24"/>
          <w:szCs w:val="24"/>
        </w:rPr>
        <w:t>, niemiecki lub hiszpański.</w:t>
      </w:r>
    </w:p>
    <w:p w14:paraId="6F89DA92" w14:textId="006E2861" w:rsidR="00FE1087" w:rsidRPr="00FE1087" w:rsidRDefault="00B9431A" w:rsidP="00FE108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Informacja o przewidywanych formach realizacji zajęć z wykorzystaniem metod i technik kształcenia na odległość.</w:t>
      </w:r>
    </w:p>
    <w:p w14:paraId="12295D84" w14:textId="791CF03B" w:rsidR="0074186F" w:rsidRPr="00FE1087" w:rsidRDefault="00D47A8C" w:rsidP="00FE1087">
      <w:pPr>
        <w:spacing w:line="360" w:lineRule="auto"/>
        <w:rPr>
          <w:sz w:val="24"/>
          <w:szCs w:val="24"/>
        </w:rPr>
      </w:pPr>
      <w:r w:rsidRPr="00FE1087">
        <w:rPr>
          <w:sz w:val="24"/>
          <w:szCs w:val="24"/>
        </w:rPr>
        <w:t xml:space="preserve">W trakcie studiów wybrane wykłady realizowane </w:t>
      </w:r>
      <w:r w:rsidR="000F13AC">
        <w:rPr>
          <w:sz w:val="24"/>
          <w:szCs w:val="24"/>
        </w:rPr>
        <w:t xml:space="preserve">są </w:t>
      </w:r>
      <w:r w:rsidRPr="00FE1087">
        <w:rPr>
          <w:sz w:val="24"/>
          <w:szCs w:val="24"/>
        </w:rPr>
        <w:t>w trybie zdalnym z wykorzystaniem aplikacji Microsoft Teams oraz dostępu do wirtualnego laboratorium uczelnianego. Dzięki takiemu rozwiązaniu student realizuje zadania jakby fizycznie przebywał w sali komputerowej.</w:t>
      </w:r>
    </w:p>
    <w:p w14:paraId="1F81E671" w14:textId="4552EA48" w:rsidR="002F1E7B" w:rsidRPr="00FE1087" w:rsidRDefault="00B9431A" w:rsidP="00FE1087">
      <w:pPr>
        <w:pStyle w:val="Nagwek2"/>
        <w:numPr>
          <w:ilvl w:val="0"/>
          <w:numId w:val="8"/>
        </w:numPr>
        <w:spacing w:before="240" w:after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Dodatkowe informacje wynikające ze specyfiki kierunków np. obozy (koszty),</w:t>
      </w:r>
      <w:r w:rsidR="00ED3863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wizyty studyjne,</w:t>
      </w: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szczepienia, dodatkowe ubezpieczenia, badania</w:t>
      </w:r>
      <w:r w:rsidR="000A0857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, zaświadczenie o niekaralności.</w:t>
      </w:r>
    </w:p>
    <w:p w14:paraId="3129CCB8" w14:textId="77777777" w:rsidR="002F1E7B" w:rsidRPr="002F1E7B" w:rsidRDefault="002F1E7B" w:rsidP="002F1E7B">
      <w:pPr>
        <w:spacing w:before="240" w:after="0" w:line="360" w:lineRule="auto"/>
        <w:rPr>
          <w:rFonts w:cs="Calibri"/>
          <w:sz w:val="24"/>
          <w:szCs w:val="24"/>
        </w:rPr>
      </w:pPr>
      <w:r w:rsidRPr="002F1E7B">
        <w:rPr>
          <w:rFonts w:cs="Calibri"/>
          <w:sz w:val="24"/>
          <w:szCs w:val="24"/>
        </w:rPr>
        <w:t xml:space="preserve">Zaświadczenie z Krajowego Rejestru Karnego o niekaralności. </w:t>
      </w:r>
    </w:p>
    <w:p w14:paraId="4B27D4D9" w14:textId="60DC0B0A" w:rsidR="00B9431A" w:rsidRPr="00FE1087" w:rsidRDefault="0023230B" w:rsidP="00FE108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Dlaczego warto wybrać ten kierunek?</w:t>
      </w:r>
    </w:p>
    <w:p w14:paraId="283F4403" w14:textId="44214FAA" w:rsidR="00A56ECC" w:rsidRPr="000F13AC" w:rsidRDefault="00A56ECC" w:rsidP="000F13AC">
      <w:pPr>
        <w:spacing w:before="24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Wybór studiów na kierunku logistyka jest najlepszym początkiem budowania ciekawej i satysfakcjonującej kariery zawodowej.</w:t>
      </w:r>
      <w:r w:rsidR="000F13AC" w:rsidRPr="000F13AC">
        <w:t xml:space="preserve"> </w:t>
      </w:r>
      <w:r w:rsidR="000F13AC" w:rsidRPr="000F13AC">
        <w:rPr>
          <w:rFonts w:ascii="Calibri" w:hAnsi="Calibri" w:cs="Calibri"/>
          <w:sz w:val="24"/>
          <w:szCs w:val="24"/>
        </w:rPr>
        <w:t>Wykształcenie inżynierskie</w:t>
      </w:r>
      <w:r w:rsidR="000F13AC">
        <w:rPr>
          <w:rFonts w:ascii="Calibri" w:hAnsi="Calibri" w:cs="Calibri"/>
          <w:sz w:val="24"/>
          <w:szCs w:val="24"/>
        </w:rPr>
        <w:t xml:space="preserve"> </w:t>
      </w:r>
      <w:r w:rsidR="000F13AC" w:rsidRPr="000F13AC">
        <w:rPr>
          <w:rFonts w:ascii="Calibri" w:hAnsi="Calibri" w:cs="Calibri"/>
          <w:sz w:val="24"/>
          <w:szCs w:val="24"/>
        </w:rPr>
        <w:t>daje praktyczne umiejętności techniczne i analityczne, przygotowuje do pracy w dynamicznie rozwijających się branżach, zapewnia wysoką konkurencyjność na rynku pracy i otwiera drogę do stanowisk kierowniczych i wyższych zarobków</w:t>
      </w:r>
      <w:r w:rsidR="000F13AC" w:rsidRPr="000F13AC">
        <w:rPr>
          <w:rFonts w:ascii="Calibri" w:hAnsi="Calibri" w:cs="Calibri"/>
          <w:color w:val="0A0A0A"/>
          <w:sz w:val="24"/>
          <w:szCs w:val="24"/>
          <w:shd w:val="clear" w:color="auto" w:fill="FFFFFF"/>
        </w:rPr>
        <w:t xml:space="preserve">. </w:t>
      </w:r>
    </w:p>
    <w:p w14:paraId="2A4DDDD8" w14:textId="77777777" w:rsidR="000F5032" w:rsidRPr="00E91A1D" w:rsidRDefault="000F5032" w:rsidP="0074186F">
      <w:pPr>
        <w:spacing w:before="240" w:after="0" w:line="360" w:lineRule="auto"/>
        <w:rPr>
          <w:rFonts w:cstheme="minorHAnsi"/>
          <w:sz w:val="24"/>
          <w:szCs w:val="24"/>
        </w:rPr>
      </w:pPr>
    </w:p>
    <w:sectPr w:rsidR="000F5032" w:rsidRPr="00E91A1D" w:rsidSect="00C11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843F" w14:textId="77777777" w:rsidR="00112132" w:rsidRDefault="00112132" w:rsidP="00C57522">
      <w:pPr>
        <w:spacing w:after="0" w:line="240" w:lineRule="auto"/>
      </w:pPr>
      <w:r>
        <w:separator/>
      </w:r>
    </w:p>
  </w:endnote>
  <w:endnote w:type="continuationSeparator" w:id="0">
    <w:p w14:paraId="4AFBB6A4" w14:textId="77777777" w:rsidR="00112132" w:rsidRDefault="00112132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FB6F" w14:textId="77777777" w:rsidR="009707F0" w:rsidRDefault="009707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250512"/>
      <w:docPartObj>
        <w:docPartGallery w:val="Page Numbers (Bottom of Page)"/>
        <w:docPartUnique/>
      </w:docPartObj>
    </w:sdtPr>
    <w:sdtContent>
      <w:p w14:paraId="6E4051CD" w14:textId="7015CD14" w:rsidR="009707F0" w:rsidRDefault="009707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DE0B6" w14:textId="77777777" w:rsidR="009707F0" w:rsidRDefault="009707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975A" w14:textId="77777777" w:rsidR="009707F0" w:rsidRDefault="00970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E703" w14:textId="77777777" w:rsidR="00112132" w:rsidRDefault="00112132" w:rsidP="00C57522">
      <w:pPr>
        <w:spacing w:after="0" w:line="240" w:lineRule="auto"/>
      </w:pPr>
      <w:r>
        <w:separator/>
      </w:r>
    </w:p>
  </w:footnote>
  <w:footnote w:type="continuationSeparator" w:id="0">
    <w:p w14:paraId="2394296D" w14:textId="77777777" w:rsidR="00112132" w:rsidRDefault="00112132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927" w14:textId="77777777" w:rsidR="009707F0" w:rsidRDefault="009707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E82F" w14:textId="6A3C43B1" w:rsidR="00C20F1D" w:rsidRDefault="00C20F1D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24FDC30E" wp14:editId="3630BD30">
          <wp:extent cx="2512838" cy="733245"/>
          <wp:effectExtent l="0" t="0" r="1905" b="0"/>
          <wp:docPr id="1" name="Obraz 1" descr="https://ansleszno.pl/files/61318/logo_gl_czern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CBEC" w14:textId="77777777" w:rsidR="009707F0" w:rsidRDefault="009707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F4E7892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562D9E"/>
    <w:multiLevelType w:val="hybridMultilevel"/>
    <w:tmpl w:val="1B4EE07A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F3F38"/>
    <w:multiLevelType w:val="hybridMultilevel"/>
    <w:tmpl w:val="D91A4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112051"/>
    <w:multiLevelType w:val="hybridMultilevel"/>
    <w:tmpl w:val="AB64A3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31AE"/>
    <w:multiLevelType w:val="hybridMultilevel"/>
    <w:tmpl w:val="29E6D8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87EA8"/>
    <w:multiLevelType w:val="hybridMultilevel"/>
    <w:tmpl w:val="6930B786"/>
    <w:lvl w:ilvl="0" w:tplc="7A8EF7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727FE"/>
    <w:multiLevelType w:val="hybridMultilevel"/>
    <w:tmpl w:val="6E02A5F4"/>
    <w:lvl w:ilvl="0" w:tplc="4BC2D83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A22"/>
    <w:multiLevelType w:val="hybridMultilevel"/>
    <w:tmpl w:val="66A073FA"/>
    <w:lvl w:ilvl="0" w:tplc="D10E8B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70BF3"/>
    <w:multiLevelType w:val="hybridMultilevel"/>
    <w:tmpl w:val="58EEF370"/>
    <w:lvl w:ilvl="0" w:tplc="D350440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05BCF"/>
    <w:multiLevelType w:val="hybridMultilevel"/>
    <w:tmpl w:val="B3AE9C4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9751A"/>
    <w:multiLevelType w:val="hybridMultilevel"/>
    <w:tmpl w:val="55CCF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D8"/>
    <w:multiLevelType w:val="hybridMultilevel"/>
    <w:tmpl w:val="3A86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F1007"/>
    <w:multiLevelType w:val="hybridMultilevel"/>
    <w:tmpl w:val="E38E4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65831"/>
    <w:multiLevelType w:val="hybridMultilevel"/>
    <w:tmpl w:val="865AD1F6"/>
    <w:lvl w:ilvl="0" w:tplc="63AC17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86878"/>
    <w:multiLevelType w:val="hybridMultilevel"/>
    <w:tmpl w:val="158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00611">
    <w:abstractNumId w:val="16"/>
  </w:num>
  <w:num w:numId="2" w16cid:durableId="1689408917">
    <w:abstractNumId w:val="10"/>
  </w:num>
  <w:num w:numId="3" w16cid:durableId="2055807367">
    <w:abstractNumId w:val="11"/>
  </w:num>
  <w:num w:numId="4" w16cid:durableId="1056733924">
    <w:abstractNumId w:val="20"/>
  </w:num>
  <w:num w:numId="5" w16cid:durableId="676687668">
    <w:abstractNumId w:val="17"/>
  </w:num>
  <w:num w:numId="6" w16cid:durableId="560823413">
    <w:abstractNumId w:val="4"/>
  </w:num>
  <w:num w:numId="7" w16cid:durableId="1652246950">
    <w:abstractNumId w:val="15"/>
  </w:num>
  <w:num w:numId="8" w16cid:durableId="1632175087">
    <w:abstractNumId w:val="2"/>
  </w:num>
  <w:num w:numId="9" w16cid:durableId="1649703117">
    <w:abstractNumId w:val="6"/>
  </w:num>
  <w:num w:numId="10" w16cid:durableId="1411466397">
    <w:abstractNumId w:val="0"/>
  </w:num>
  <w:num w:numId="11" w16cid:durableId="350881705">
    <w:abstractNumId w:val="1"/>
  </w:num>
  <w:num w:numId="12" w16cid:durableId="123039241">
    <w:abstractNumId w:val="12"/>
  </w:num>
  <w:num w:numId="13" w16cid:durableId="2006128993">
    <w:abstractNumId w:val="22"/>
  </w:num>
  <w:num w:numId="14" w16cid:durableId="129173622">
    <w:abstractNumId w:val="13"/>
  </w:num>
  <w:num w:numId="15" w16cid:durableId="719863696">
    <w:abstractNumId w:val="19"/>
  </w:num>
  <w:num w:numId="16" w16cid:durableId="1054693310">
    <w:abstractNumId w:val="5"/>
  </w:num>
  <w:num w:numId="17" w16cid:durableId="160701069">
    <w:abstractNumId w:val="8"/>
  </w:num>
  <w:num w:numId="18" w16cid:durableId="1795833313">
    <w:abstractNumId w:val="7"/>
  </w:num>
  <w:num w:numId="19" w16cid:durableId="69233606">
    <w:abstractNumId w:val="21"/>
  </w:num>
  <w:num w:numId="20" w16cid:durableId="806435948">
    <w:abstractNumId w:val="9"/>
  </w:num>
  <w:num w:numId="21" w16cid:durableId="1675256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108272">
    <w:abstractNumId w:val="3"/>
  </w:num>
  <w:num w:numId="23" w16cid:durableId="1323580454">
    <w:abstractNumId w:val="18"/>
  </w:num>
  <w:num w:numId="24" w16cid:durableId="1165319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10BEB"/>
    <w:rsid w:val="00016BFB"/>
    <w:rsid w:val="00022DCD"/>
    <w:rsid w:val="00025088"/>
    <w:rsid w:val="00085ACD"/>
    <w:rsid w:val="0009506C"/>
    <w:rsid w:val="000970F6"/>
    <w:rsid w:val="000A0857"/>
    <w:rsid w:val="000C4A7E"/>
    <w:rsid w:val="000D43E1"/>
    <w:rsid w:val="000F13AC"/>
    <w:rsid w:val="000F28F5"/>
    <w:rsid w:val="000F5032"/>
    <w:rsid w:val="00112132"/>
    <w:rsid w:val="001354DA"/>
    <w:rsid w:val="00181827"/>
    <w:rsid w:val="001B4B57"/>
    <w:rsid w:val="0023230B"/>
    <w:rsid w:val="00233180"/>
    <w:rsid w:val="002422C2"/>
    <w:rsid w:val="00246D43"/>
    <w:rsid w:val="002520F3"/>
    <w:rsid w:val="00292365"/>
    <w:rsid w:val="002A063D"/>
    <w:rsid w:val="002A1E66"/>
    <w:rsid w:val="002F1E7B"/>
    <w:rsid w:val="00334CDB"/>
    <w:rsid w:val="00335948"/>
    <w:rsid w:val="003F4C66"/>
    <w:rsid w:val="003F50D8"/>
    <w:rsid w:val="00445EE4"/>
    <w:rsid w:val="00460A09"/>
    <w:rsid w:val="00460C0E"/>
    <w:rsid w:val="00486A42"/>
    <w:rsid w:val="004C2FB9"/>
    <w:rsid w:val="00531B80"/>
    <w:rsid w:val="00534672"/>
    <w:rsid w:val="00557852"/>
    <w:rsid w:val="005579FD"/>
    <w:rsid w:val="005614A7"/>
    <w:rsid w:val="005653D1"/>
    <w:rsid w:val="005D1CA6"/>
    <w:rsid w:val="005E5F03"/>
    <w:rsid w:val="00647142"/>
    <w:rsid w:val="006747EC"/>
    <w:rsid w:val="00674902"/>
    <w:rsid w:val="006B0BD8"/>
    <w:rsid w:val="006C6158"/>
    <w:rsid w:val="006E0A3B"/>
    <w:rsid w:val="006E54E3"/>
    <w:rsid w:val="00701140"/>
    <w:rsid w:val="00705A3E"/>
    <w:rsid w:val="0074186F"/>
    <w:rsid w:val="007506DE"/>
    <w:rsid w:val="007549D8"/>
    <w:rsid w:val="0076640A"/>
    <w:rsid w:val="00775ABB"/>
    <w:rsid w:val="00796DF3"/>
    <w:rsid w:val="00832513"/>
    <w:rsid w:val="00835590"/>
    <w:rsid w:val="00875111"/>
    <w:rsid w:val="00925893"/>
    <w:rsid w:val="00935981"/>
    <w:rsid w:val="009707F0"/>
    <w:rsid w:val="009854D6"/>
    <w:rsid w:val="00A32B24"/>
    <w:rsid w:val="00A36C9F"/>
    <w:rsid w:val="00A56ECC"/>
    <w:rsid w:val="00A66DAD"/>
    <w:rsid w:val="00A82DD3"/>
    <w:rsid w:val="00A85FEA"/>
    <w:rsid w:val="00A97CE2"/>
    <w:rsid w:val="00AC1393"/>
    <w:rsid w:val="00B1056C"/>
    <w:rsid w:val="00B14C87"/>
    <w:rsid w:val="00B3296B"/>
    <w:rsid w:val="00B9431A"/>
    <w:rsid w:val="00C1195C"/>
    <w:rsid w:val="00C20F1D"/>
    <w:rsid w:val="00C4569F"/>
    <w:rsid w:val="00C47F9C"/>
    <w:rsid w:val="00C500DC"/>
    <w:rsid w:val="00C57522"/>
    <w:rsid w:val="00C92E55"/>
    <w:rsid w:val="00CF05D4"/>
    <w:rsid w:val="00CF76C9"/>
    <w:rsid w:val="00D11D6F"/>
    <w:rsid w:val="00D47A8C"/>
    <w:rsid w:val="00D874EA"/>
    <w:rsid w:val="00DE0FF0"/>
    <w:rsid w:val="00DF39FC"/>
    <w:rsid w:val="00E077EC"/>
    <w:rsid w:val="00E15495"/>
    <w:rsid w:val="00E91A1D"/>
    <w:rsid w:val="00EC0DE0"/>
    <w:rsid w:val="00ED3863"/>
    <w:rsid w:val="00ED5442"/>
    <w:rsid w:val="00EF5AC3"/>
    <w:rsid w:val="00F01A61"/>
    <w:rsid w:val="00F25954"/>
    <w:rsid w:val="00F7557C"/>
    <w:rsid w:val="00FA503A"/>
    <w:rsid w:val="00FB17DF"/>
    <w:rsid w:val="00FD18DE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character" w:styleId="Uwydatnienie">
    <w:name w:val="Emphasis"/>
    <w:qFormat/>
    <w:rsid w:val="00C4569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A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34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0275-C986-42C9-A6CA-D5C716D2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Logistyka-opis kierunku</vt:lpstr>
    </vt:vector>
  </TitlesOfParts>
  <Company>PWSZ Leszno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Logistyka-opis kierunku</dc:title>
  <dc:subject/>
  <dc:creator>Marzena Frala</dc:creator>
  <cp:keywords/>
  <dc:description/>
  <cp:lastModifiedBy>Wiesław Wilczkowiak</cp:lastModifiedBy>
  <cp:revision>3</cp:revision>
  <cp:lastPrinted>2024-11-18T07:54:00Z</cp:lastPrinted>
  <dcterms:created xsi:type="dcterms:W3CDTF">2025-12-16T13:29:00Z</dcterms:created>
  <dcterms:modified xsi:type="dcterms:W3CDTF">2026-03-12T12:59:00Z</dcterms:modified>
</cp:coreProperties>
</file>