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C66C" w14:textId="0F44AA7B" w:rsidR="00372DF2" w:rsidRDefault="00320E6F" w:rsidP="00372DF2">
      <w:pPr>
        <w:spacing w:after="0" w:line="240" w:lineRule="auto"/>
        <w:rPr>
          <w:rFonts w:ascii="Arial" w:eastAsia="Times New Roman" w:hAnsi="Arial" w:cs="Arial"/>
          <w:color w:val="000000"/>
          <w:sz w:val="44"/>
          <w:szCs w:val="44"/>
          <w:lang w:eastAsia="pl-PL"/>
        </w:rPr>
      </w:pPr>
      <w:r>
        <w:rPr>
          <w:rFonts w:ascii="Arial" w:eastAsia="Times New Roman" w:hAnsi="Arial" w:cs="Arial"/>
          <w:color w:val="000000"/>
          <w:sz w:val="44"/>
          <w:szCs w:val="44"/>
          <w:lang w:eastAsia="pl-PL"/>
        </w:rPr>
        <w:t>Przedsiębiorczość</w:t>
      </w:r>
    </w:p>
    <w:p w14:paraId="584CEA87" w14:textId="77777777" w:rsidR="00320E6F" w:rsidRPr="00372DF2" w:rsidRDefault="00320E6F" w:rsidP="00372DF2">
      <w:pPr>
        <w:spacing w:after="0" w:line="240" w:lineRule="auto"/>
        <w:rPr>
          <w:rFonts w:ascii="Segoe UI" w:eastAsia="Times New Roman" w:hAnsi="Segoe UI" w:cs="Segoe UI"/>
          <w:color w:val="000000"/>
          <w:sz w:val="44"/>
          <w:szCs w:val="44"/>
          <w:lang w:eastAsia="pl-PL"/>
        </w:rPr>
      </w:pPr>
      <w:bookmarkStart w:id="0" w:name="_GoBack"/>
      <w:bookmarkEnd w:id="0"/>
    </w:p>
    <w:p w14:paraId="17ACD788" w14:textId="77777777" w:rsidR="00372DF2" w:rsidRPr="00372DF2" w:rsidRDefault="00372DF2" w:rsidP="00372DF2">
      <w:pPr>
        <w:spacing w:after="240" w:line="300" w:lineRule="atLeast"/>
        <w:jc w:val="both"/>
        <w:rPr>
          <w:rFonts w:ascii="Segoe UI" w:eastAsia="Times New Roman" w:hAnsi="Segoe UI" w:cs="Segoe UI"/>
          <w:color w:val="000000"/>
          <w:sz w:val="20"/>
          <w:szCs w:val="20"/>
          <w:lang w:eastAsia="pl-PL"/>
        </w:rPr>
      </w:pPr>
      <w:r w:rsidRPr="00372DF2">
        <w:rPr>
          <w:rFonts w:ascii="Arial" w:eastAsia="Times New Roman" w:hAnsi="Arial" w:cs="Arial"/>
          <w:color w:val="000000"/>
          <w:sz w:val="20"/>
          <w:szCs w:val="20"/>
          <w:lang w:eastAsia="pl-PL"/>
        </w:rPr>
        <w:t>Celem przedmiotu „Przedsiębiorczość” jest uświadomienie P.T. Uczestnikom manifestacji postaw przedsiębiorczych w życiu codziennym oraz gospodarczym, przy jednoczesnym uwrażliwieniu na szanse i ryzyka związane z prowadzeniem działalności gospodarczej.</w:t>
      </w:r>
    </w:p>
    <w:p w14:paraId="5CD53C05" w14:textId="77777777" w:rsidR="00372DF2" w:rsidRPr="00372DF2" w:rsidRDefault="00372DF2" w:rsidP="00372DF2">
      <w:pPr>
        <w:spacing w:after="240" w:line="300" w:lineRule="atLeast"/>
        <w:jc w:val="both"/>
        <w:rPr>
          <w:rFonts w:ascii="Segoe UI" w:eastAsia="Times New Roman" w:hAnsi="Segoe UI" w:cs="Segoe UI"/>
          <w:color w:val="000000"/>
          <w:sz w:val="20"/>
          <w:szCs w:val="20"/>
          <w:lang w:eastAsia="pl-PL"/>
        </w:rPr>
      </w:pPr>
      <w:r w:rsidRPr="00372DF2">
        <w:rPr>
          <w:rFonts w:ascii="Arial" w:eastAsia="Times New Roman" w:hAnsi="Arial" w:cs="Arial"/>
          <w:color w:val="000000"/>
          <w:sz w:val="20"/>
          <w:szCs w:val="20"/>
          <w:lang w:eastAsia="pl-PL"/>
        </w:rPr>
        <w:t>Podatność na innowacje oraz zdolność oceny ich przydatności i szans wdrożenia, wyczucie odpowiedniego momentu działania oraz gotowość podejmowania kalkulowanego ryzyka są dla osoby przedsiębiorczej punktem wyjścia do osiągnięcia sukcesu. Efektywność wdrażanych rozwiązań jest ponadto uzależniona od fundamentalnej umiejętności definiowania celów, nie tylko biznesowych, ale i życiowych, będącej pochodną indywidualnie rozwiniętej samoświadomości. Z tego powodu w ramach zajęć Studenci nauczą się </w:t>
      </w:r>
      <w:hyperlink r:id="rId4" w:tgtFrame="_blank" w:history="1">
        <w:r w:rsidRPr="00372DF2">
          <w:rPr>
            <w:rFonts w:ascii="Arial" w:eastAsia="Times New Roman" w:hAnsi="Arial" w:cs="Arial"/>
            <w:color w:val="3C61AA"/>
            <w:sz w:val="20"/>
            <w:szCs w:val="20"/>
            <w:u w:val="single"/>
            <w:lang w:eastAsia="pl-PL"/>
          </w:rPr>
          <w:t>m.in</w:t>
        </w:r>
      </w:hyperlink>
      <w:r w:rsidRPr="00372DF2">
        <w:rPr>
          <w:rFonts w:ascii="Arial" w:eastAsia="Times New Roman" w:hAnsi="Arial" w:cs="Arial"/>
          <w:color w:val="000000"/>
          <w:sz w:val="20"/>
          <w:szCs w:val="20"/>
          <w:lang w:eastAsia="pl-PL"/>
        </w:rPr>
        <w:t>. analizować własne zachowanie pod kątem szeroko rozumianej przedsiębiorczości oraz będą przeprowadzać testy psychologiczne pozwalające ocenić własną kreatywność jak i ofensywność podejmowanych działań.</w:t>
      </w:r>
    </w:p>
    <w:p w14:paraId="40EFDBDA" w14:textId="1D496858" w:rsidR="005003C8" w:rsidRPr="00372DF2" w:rsidRDefault="005003C8" w:rsidP="00372DF2"/>
    <w:sectPr w:rsidR="005003C8" w:rsidRPr="00372DF2" w:rsidSect="001428D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C8"/>
    <w:rsid w:val="001428D8"/>
    <w:rsid w:val="00191C4C"/>
    <w:rsid w:val="00320E6F"/>
    <w:rsid w:val="00372DF2"/>
    <w:rsid w:val="003C1440"/>
    <w:rsid w:val="005003C8"/>
    <w:rsid w:val="006054FB"/>
    <w:rsid w:val="006A046F"/>
    <w:rsid w:val="007B758F"/>
    <w:rsid w:val="00B67F51"/>
    <w:rsid w:val="00C96282"/>
    <w:rsid w:val="00E668C3"/>
    <w:rsid w:val="00F81BA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58DFB"/>
  <w15:docId w15:val="{E19096C9-3686-DE40-8BBE-E60E11BC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54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4516">
      <w:bodyDiv w:val="1"/>
      <w:marLeft w:val="0"/>
      <w:marRight w:val="0"/>
      <w:marTop w:val="0"/>
      <w:marBottom w:val="0"/>
      <w:divBdr>
        <w:top w:val="none" w:sz="0" w:space="0" w:color="auto"/>
        <w:left w:val="none" w:sz="0" w:space="0" w:color="auto"/>
        <w:bottom w:val="none" w:sz="0" w:space="0" w:color="auto"/>
        <w:right w:val="none" w:sz="0" w:space="0" w:color="auto"/>
      </w:divBdr>
      <w:divsChild>
        <w:div w:id="1616673958">
          <w:marLeft w:val="0"/>
          <w:marRight w:val="0"/>
          <w:marTop w:val="0"/>
          <w:marBottom w:val="0"/>
          <w:divBdr>
            <w:top w:val="none" w:sz="0" w:space="0" w:color="auto"/>
            <w:left w:val="none" w:sz="0" w:space="0" w:color="auto"/>
            <w:bottom w:val="none" w:sz="0" w:space="0" w:color="auto"/>
            <w:right w:val="none" w:sz="0" w:space="0" w:color="auto"/>
          </w:divBdr>
          <w:divsChild>
            <w:div w:id="2033991437">
              <w:marLeft w:val="0"/>
              <w:marRight w:val="0"/>
              <w:marTop w:val="0"/>
              <w:marBottom w:val="0"/>
              <w:divBdr>
                <w:top w:val="none" w:sz="0" w:space="0" w:color="auto"/>
                <w:left w:val="none" w:sz="0" w:space="0" w:color="auto"/>
                <w:bottom w:val="none" w:sz="0" w:space="0" w:color="auto"/>
                <w:right w:val="none" w:sz="0" w:space="0" w:color="auto"/>
              </w:divBdr>
              <w:divsChild>
                <w:div w:id="1426610349">
                  <w:marLeft w:val="0"/>
                  <w:marRight w:val="0"/>
                  <w:marTop w:val="0"/>
                  <w:marBottom w:val="0"/>
                  <w:divBdr>
                    <w:top w:val="none" w:sz="0" w:space="0" w:color="auto"/>
                    <w:left w:val="none" w:sz="0" w:space="0" w:color="auto"/>
                    <w:bottom w:val="none" w:sz="0" w:space="0" w:color="auto"/>
                    <w:right w:val="none" w:sz="0" w:space="0" w:color="auto"/>
                  </w:divBdr>
                  <w:divsChild>
                    <w:div w:id="590089509">
                      <w:marLeft w:val="-300"/>
                      <w:marRight w:val="-300"/>
                      <w:marTop w:val="0"/>
                      <w:marBottom w:val="0"/>
                      <w:divBdr>
                        <w:top w:val="none" w:sz="0" w:space="0" w:color="auto"/>
                        <w:left w:val="none" w:sz="0" w:space="0" w:color="auto"/>
                        <w:bottom w:val="none" w:sz="0" w:space="0" w:color="auto"/>
                        <w:right w:val="none" w:sz="0" w:space="0" w:color="auto"/>
                      </w:divBdr>
                      <w:divsChild>
                        <w:div w:id="1454709322">
                          <w:marLeft w:val="0"/>
                          <w:marRight w:val="0"/>
                          <w:marTop w:val="0"/>
                          <w:marBottom w:val="0"/>
                          <w:divBdr>
                            <w:top w:val="none" w:sz="0" w:space="0" w:color="auto"/>
                            <w:left w:val="none" w:sz="0" w:space="0" w:color="auto"/>
                            <w:bottom w:val="none" w:sz="0" w:space="0" w:color="auto"/>
                            <w:right w:val="none" w:sz="0" w:space="0" w:color="auto"/>
                          </w:divBdr>
                          <w:divsChild>
                            <w:div w:id="1014068615">
                              <w:marLeft w:val="0"/>
                              <w:marRight w:val="0"/>
                              <w:marTop w:val="0"/>
                              <w:marBottom w:val="0"/>
                              <w:divBdr>
                                <w:top w:val="none" w:sz="0" w:space="0" w:color="auto"/>
                                <w:left w:val="none" w:sz="0" w:space="0" w:color="auto"/>
                                <w:bottom w:val="none" w:sz="0" w:space="0" w:color="auto"/>
                                <w:right w:val="none" w:sz="0" w:space="0" w:color="auto"/>
                              </w:divBdr>
                              <w:divsChild>
                                <w:div w:id="1598902669">
                                  <w:marLeft w:val="0"/>
                                  <w:marRight w:val="0"/>
                                  <w:marTop w:val="0"/>
                                  <w:marBottom w:val="0"/>
                                  <w:divBdr>
                                    <w:top w:val="none" w:sz="0" w:space="0" w:color="auto"/>
                                    <w:left w:val="none" w:sz="0" w:space="0" w:color="auto"/>
                                    <w:bottom w:val="none" w:sz="0" w:space="0" w:color="auto"/>
                                    <w:right w:val="none" w:sz="0" w:space="0" w:color="auto"/>
                                  </w:divBdr>
                                  <w:divsChild>
                                    <w:div w:id="1897282633">
                                      <w:marLeft w:val="0"/>
                                      <w:marRight w:val="0"/>
                                      <w:marTop w:val="0"/>
                                      <w:marBottom w:val="0"/>
                                      <w:divBdr>
                                        <w:top w:val="none" w:sz="0" w:space="0" w:color="auto"/>
                                        <w:left w:val="none" w:sz="0" w:space="0" w:color="auto"/>
                                        <w:bottom w:val="none" w:sz="0" w:space="0" w:color="auto"/>
                                        <w:right w:val="none" w:sz="0" w:space="0" w:color="auto"/>
                                      </w:divBdr>
                                      <w:divsChild>
                                        <w:div w:id="14050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170156">
      <w:bodyDiv w:val="1"/>
      <w:marLeft w:val="0"/>
      <w:marRight w:val="0"/>
      <w:marTop w:val="0"/>
      <w:marBottom w:val="0"/>
      <w:divBdr>
        <w:top w:val="none" w:sz="0" w:space="0" w:color="auto"/>
        <w:left w:val="none" w:sz="0" w:space="0" w:color="auto"/>
        <w:bottom w:val="none" w:sz="0" w:space="0" w:color="auto"/>
        <w:right w:val="none" w:sz="0" w:space="0" w:color="auto"/>
      </w:divBdr>
      <w:divsChild>
        <w:div w:id="88041478">
          <w:marLeft w:val="0"/>
          <w:marRight w:val="0"/>
          <w:marTop w:val="0"/>
          <w:marBottom w:val="0"/>
          <w:divBdr>
            <w:top w:val="none" w:sz="0" w:space="0" w:color="auto"/>
            <w:left w:val="none" w:sz="0" w:space="0" w:color="auto"/>
            <w:bottom w:val="none" w:sz="0" w:space="0" w:color="auto"/>
            <w:right w:val="none" w:sz="0" w:space="0" w:color="auto"/>
          </w:divBdr>
        </w:div>
        <w:div w:id="214396203">
          <w:marLeft w:val="0"/>
          <w:marRight w:val="0"/>
          <w:marTop w:val="0"/>
          <w:marBottom w:val="0"/>
          <w:divBdr>
            <w:top w:val="none" w:sz="0" w:space="0" w:color="auto"/>
            <w:left w:val="none" w:sz="0" w:space="0" w:color="auto"/>
            <w:bottom w:val="none" w:sz="0" w:space="0" w:color="auto"/>
            <w:right w:val="none" w:sz="0" w:space="0" w:color="auto"/>
          </w:divBdr>
          <w:divsChild>
            <w:div w:id="577061039">
              <w:marLeft w:val="0"/>
              <w:marRight w:val="0"/>
              <w:marTop w:val="0"/>
              <w:marBottom w:val="0"/>
              <w:divBdr>
                <w:top w:val="none" w:sz="0" w:space="0" w:color="auto"/>
                <w:left w:val="none" w:sz="0" w:space="0" w:color="auto"/>
                <w:bottom w:val="none" w:sz="0" w:space="0" w:color="auto"/>
                <w:right w:val="none" w:sz="0" w:space="0" w:color="auto"/>
              </w:divBdr>
              <w:divsChild>
                <w:div w:id="2095592833">
                  <w:marLeft w:val="0"/>
                  <w:marRight w:val="0"/>
                  <w:marTop w:val="0"/>
                  <w:marBottom w:val="0"/>
                  <w:divBdr>
                    <w:top w:val="none" w:sz="0" w:space="0" w:color="auto"/>
                    <w:left w:val="none" w:sz="0" w:space="0" w:color="auto"/>
                    <w:bottom w:val="none" w:sz="0" w:space="0" w:color="auto"/>
                    <w:right w:val="none" w:sz="0" w:space="0" w:color="auto"/>
                  </w:divBdr>
                  <w:divsChild>
                    <w:div w:id="16563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Words>
  <Characters>870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Esprimo</dc:creator>
  <cp:lastModifiedBy>Marzena Frala</cp:lastModifiedBy>
  <cp:revision>4</cp:revision>
  <dcterms:created xsi:type="dcterms:W3CDTF">2021-03-03T08:45:00Z</dcterms:created>
  <dcterms:modified xsi:type="dcterms:W3CDTF">2021-03-12T11:23:00Z</dcterms:modified>
</cp:coreProperties>
</file>