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9BEE" w14:textId="77777777" w:rsidR="00326B16" w:rsidRPr="007C2C03" w:rsidRDefault="00326B16" w:rsidP="007C2C03">
      <w:pPr>
        <w:pStyle w:val="Nagwek1"/>
      </w:pPr>
      <w:r w:rsidRPr="007C2C03">
        <w:t>Załącznik nr 2</w:t>
      </w:r>
    </w:p>
    <w:p w14:paraId="2A91CF1B" w14:textId="1964B851" w:rsidR="00326B16" w:rsidRPr="00FF2BB4" w:rsidRDefault="00326B16" w:rsidP="007C2C03">
      <w:pPr>
        <w:pStyle w:val="Nagwek2"/>
        <w:tabs>
          <w:tab w:val="left" w:leader="dot" w:pos="5103"/>
        </w:tabs>
      </w:pPr>
      <w:r w:rsidRPr="00FF2BB4">
        <w:t>Nr wniosku</w:t>
      </w:r>
      <w:r w:rsidR="007C2C03">
        <w:t xml:space="preserve"> </w:t>
      </w:r>
      <w:r w:rsidR="007C2C03" w:rsidRPr="00FF2BB4">
        <w:tab/>
      </w:r>
    </w:p>
    <w:p w14:paraId="36C309E3" w14:textId="77777777" w:rsidR="00326B16" w:rsidRPr="004A2B05" w:rsidRDefault="00326B16" w:rsidP="00326B16">
      <w:pPr>
        <w:pStyle w:val="Teksttreci30"/>
        <w:shd w:val="clear" w:color="auto" w:fill="auto"/>
        <w:spacing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(wypełnia Pełnomocnika Rektora </w:t>
      </w:r>
      <w:r w:rsidRPr="00FF2BB4">
        <w:rPr>
          <w:rFonts w:asciiTheme="minorHAnsi" w:hAnsiTheme="minorHAnsi" w:cstheme="minorHAnsi"/>
          <w:sz w:val="24"/>
          <w:szCs w:val="24"/>
        </w:rPr>
        <w:t>ds. Osób z Niepełnosprawnością)</w:t>
      </w:r>
    </w:p>
    <w:p w14:paraId="735F2373" w14:textId="77777777" w:rsidR="00326B16" w:rsidRPr="004637AD" w:rsidRDefault="00326B16" w:rsidP="007C2C03">
      <w:pPr>
        <w:pStyle w:val="Nagwek2"/>
      </w:pPr>
      <w:bookmarkStart w:id="0" w:name="bookmark12"/>
      <w:bookmarkStart w:id="1" w:name="bookmark13"/>
      <w:r w:rsidRPr="004637AD">
        <w:t>Zgoda na przetwarzanie danych osobowych</w:t>
      </w:r>
      <w:bookmarkEnd w:id="0"/>
      <w:bookmarkEnd w:id="1"/>
    </w:p>
    <w:p w14:paraId="23DFF8C0" w14:textId="0EC4C0E3" w:rsidR="00326B16" w:rsidRPr="00FF2BB4" w:rsidRDefault="00326B16" w:rsidP="007C2C03">
      <w:pPr>
        <w:pStyle w:val="Teksttreci30"/>
        <w:shd w:val="clear" w:color="auto" w:fill="auto"/>
        <w:spacing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FF2BB4">
        <w:rPr>
          <w:rFonts w:asciiTheme="minorHAnsi" w:hAnsiTheme="minorHAnsi" w:cstheme="minorHAnsi"/>
          <w:sz w:val="24"/>
          <w:szCs w:val="24"/>
        </w:rPr>
        <w:t>Ja, niżej podpisana/</w:t>
      </w:r>
      <w:proofErr w:type="spellStart"/>
      <w:r w:rsidRPr="00FF2BB4">
        <w:rPr>
          <w:rFonts w:asciiTheme="minorHAnsi" w:hAnsiTheme="minorHAnsi" w:cstheme="minorHAnsi"/>
          <w:sz w:val="24"/>
          <w:szCs w:val="24"/>
        </w:rPr>
        <w:t>ny</w:t>
      </w:r>
      <w:proofErr w:type="spellEnd"/>
      <w:r w:rsidRPr="00FF2BB4">
        <w:rPr>
          <w:rFonts w:asciiTheme="minorHAnsi" w:hAnsiTheme="minorHAnsi" w:cstheme="minorHAnsi"/>
          <w:sz w:val="24"/>
          <w:szCs w:val="24"/>
        </w:rPr>
        <w:t xml:space="preserve"> wyrażam zgodę na przetwarzanie moich danych osobowych (imienia, nazwiska, adresu</w:t>
      </w:r>
      <w:r w:rsidR="004637AD">
        <w:rPr>
          <w:rFonts w:asciiTheme="minorHAnsi" w:hAnsiTheme="minorHAnsi" w:cstheme="minorHAnsi"/>
          <w:sz w:val="24"/>
          <w:szCs w:val="24"/>
        </w:rPr>
        <w:t xml:space="preserve"> </w:t>
      </w:r>
      <w:r w:rsidRPr="00FF2BB4">
        <w:rPr>
          <w:rFonts w:asciiTheme="minorHAnsi" w:hAnsiTheme="minorHAnsi" w:cstheme="minorHAnsi"/>
          <w:sz w:val="24"/>
          <w:szCs w:val="24"/>
        </w:rPr>
        <w:t xml:space="preserve">korespondencyjnego, numeru telefonu, adresu e-mail, nr. albumu, kierunku studiów, formy studiów, poziomu i roku studiów, rodzaju, stopnia i typu niepełnosprawności, numeru konta bankowego) przez Administratora Danych – Akademię Nauk Stosowanych </w:t>
      </w:r>
      <w:r w:rsidRPr="00FF2BB4">
        <w:rPr>
          <w:rFonts w:asciiTheme="minorHAnsi" w:hAnsiTheme="minorHAnsi" w:cstheme="minorHAnsi"/>
          <w:sz w:val="24"/>
          <w:szCs w:val="24"/>
        </w:rPr>
        <w:br/>
        <w:t>im. Jana Amosa Komeńskiego w Lesznie w celu rozpatrzenia wniosku o wsparcie jak również wydatkowania dotacji z budżetu państwa na zadania związane ze stworzeniem studentom z niepełnosprawnością warunków do pełnego udziału w procesie kształcenia.</w:t>
      </w:r>
    </w:p>
    <w:p w14:paraId="32807C88" w14:textId="2353347A" w:rsidR="007C2C03" w:rsidRPr="00FF2BB4" w:rsidRDefault="00326B16" w:rsidP="007C2C03">
      <w:pPr>
        <w:pStyle w:val="Teksttreci30"/>
        <w:shd w:val="clear" w:color="auto" w:fill="auto"/>
        <w:spacing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FF2BB4">
        <w:rPr>
          <w:rFonts w:asciiTheme="minorHAnsi" w:hAnsiTheme="minorHAnsi" w:cstheme="minorHAnsi"/>
          <w:sz w:val="24"/>
          <w:szCs w:val="24"/>
        </w:rPr>
        <w:t>Zgodę wyrażam dobrowolnie i bezterminowo. Oświadczam, że zapoznałam/em się z klauzulą informacyjną RODO, w tym z informacją o celu i sposobach przetwarzania danych osobowych oraz prawie dostępu do treści swoich danych i prawie do ich poprawiania, możliwości sprostowania, usunięcia i ograniczenia przetwarzanych danych oraz możliwości wycofania zgody na przetwarzanie danych.</w:t>
      </w:r>
    </w:p>
    <w:p w14:paraId="0636321F" w14:textId="698347FA" w:rsidR="00326B16" w:rsidRPr="00FF2BB4" w:rsidRDefault="007C2C03" w:rsidP="007C2C03">
      <w:pPr>
        <w:pStyle w:val="Bezodstpw"/>
        <w:tabs>
          <w:tab w:val="left" w:leader="dot" w:pos="9356"/>
        </w:tabs>
      </w:pPr>
      <w:r w:rsidRPr="00FF2BB4">
        <w:t>D</w:t>
      </w:r>
      <w:r w:rsidR="00326B16" w:rsidRPr="00FF2BB4">
        <w:t>ata i</w:t>
      </w:r>
      <w:r w:rsidR="004637AD">
        <w:t xml:space="preserve"> </w:t>
      </w:r>
      <w:r w:rsidR="00326B16" w:rsidRPr="00FF2BB4">
        <w:t>podpis osoby wyrażającej zgodę</w:t>
      </w:r>
      <w:r>
        <w:t xml:space="preserve"> </w:t>
      </w:r>
      <w:r w:rsidRPr="00FF2BB4">
        <w:rPr>
          <w:b/>
        </w:rPr>
        <w:tab/>
      </w:r>
    </w:p>
    <w:p w14:paraId="682D7207" w14:textId="77777777" w:rsidR="00326B16" w:rsidRPr="007C2C03" w:rsidRDefault="00326B16" w:rsidP="007C2C03">
      <w:pPr>
        <w:pStyle w:val="Nagwek2"/>
      </w:pPr>
      <w:bookmarkStart w:id="2" w:name="bookmark14"/>
      <w:bookmarkStart w:id="3" w:name="bookmark15"/>
      <w:r w:rsidRPr="007C2C03">
        <w:t>Oświadczenie o wycofaniu zgody na przetwarzanie danych osobowych</w:t>
      </w:r>
      <w:bookmarkEnd w:id="2"/>
      <w:bookmarkEnd w:id="3"/>
    </w:p>
    <w:p w14:paraId="7199FB5C" w14:textId="77777777" w:rsidR="007C2C03" w:rsidRPr="007C2C03" w:rsidRDefault="00326B16" w:rsidP="007C2C03">
      <w:pPr>
        <w:pStyle w:val="Bezodstpw"/>
        <w:tabs>
          <w:tab w:val="left" w:leader="dot" w:pos="9356"/>
        </w:tabs>
        <w:rPr>
          <w:bCs/>
        </w:rPr>
      </w:pPr>
      <w:r w:rsidRPr="00FF2BB4">
        <w:rPr>
          <w:rFonts w:cstheme="minorHAnsi"/>
        </w:rPr>
        <w:t>Korzystając z przysługującego mi prawa, niniejszym odwołuję z dniem</w:t>
      </w:r>
      <w:r w:rsidR="007C2C03">
        <w:rPr>
          <w:rFonts w:cstheme="minorHAnsi"/>
        </w:rPr>
        <w:t xml:space="preserve"> </w:t>
      </w:r>
      <w:r w:rsidR="007C2C03" w:rsidRPr="00FF2BB4">
        <w:rPr>
          <w:b/>
        </w:rPr>
        <w:tab/>
      </w:r>
      <w:r w:rsidR="007C2C03">
        <w:rPr>
          <w:b/>
        </w:rPr>
        <w:br/>
      </w:r>
      <w:r w:rsidRPr="00FF2BB4">
        <w:rPr>
          <w:rFonts w:cstheme="minorHAnsi"/>
        </w:rPr>
        <w:t>wyrażoną zgodę na przetwarzanie moich danych osobowych w celu wyżej określonym, w nw. zakresie:</w:t>
      </w:r>
      <w:r>
        <w:rPr>
          <w:rFonts w:cstheme="minorHAnsi"/>
        </w:rPr>
        <w:t xml:space="preserve"> </w:t>
      </w:r>
      <w:r w:rsidR="007C2C03" w:rsidRPr="007C2C03">
        <w:rPr>
          <w:bCs/>
        </w:rPr>
        <w:tab/>
      </w:r>
    </w:p>
    <w:p w14:paraId="1152B63D" w14:textId="77777777" w:rsidR="007C2C03" w:rsidRPr="007C2C03" w:rsidRDefault="007C2C03" w:rsidP="007C2C03">
      <w:pPr>
        <w:pStyle w:val="Bezodstpw"/>
        <w:tabs>
          <w:tab w:val="left" w:leader="dot" w:pos="9356"/>
        </w:tabs>
        <w:rPr>
          <w:bCs/>
        </w:rPr>
      </w:pPr>
      <w:r w:rsidRPr="007C2C03">
        <w:rPr>
          <w:bCs/>
        </w:rPr>
        <w:tab/>
      </w:r>
    </w:p>
    <w:p w14:paraId="2D2605E6" w14:textId="77777777" w:rsidR="007C2C03" w:rsidRPr="007C2C03" w:rsidRDefault="007C2C03" w:rsidP="007C2C03">
      <w:pPr>
        <w:pStyle w:val="Bezodstpw"/>
        <w:tabs>
          <w:tab w:val="left" w:leader="dot" w:pos="9356"/>
        </w:tabs>
        <w:rPr>
          <w:bCs/>
        </w:rPr>
      </w:pPr>
      <w:r w:rsidRPr="007C2C03">
        <w:rPr>
          <w:bCs/>
        </w:rPr>
        <w:tab/>
      </w:r>
    </w:p>
    <w:p w14:paraId="637C45B8" w14:textId="3F3E4BAF" w:rsidR="007C2C03" w:rsidRPr="007C2C03" w:rsidRDefault="007C2C03" w:rsidP="007C2C03">
      <w:pPr>
        <w:pStyle w:val="Bezodstpw"/>
        <w:tabs>
          <w:tab w:val="left" w:leader="dot" w:pos="9356"/>
        </w:tabs>
        <w:spacing w:before="1200"/>
        <w:rPr>
          <w:bCs/>
        </w:rPr>
        <w:sectPr w:rsidR="007C2C03" w:rsidRPr="007C2C03" w:rsidSect="00361552">
          <w:pgSz w:w="11900" w:h="16840"/>
          <w:pgMar w:top="1560" w:right="1151" w:bottom="851" w:left="1125" w:header="0" w:footer="1879" w:gutter="0"/>
          <w:cols w:space="720"/>
          <w:noEndnote/>
          <w:docGrid w:linePitch="360"/>
        </w:sectPr>
      </w:pPr>
      <w:r w:rsidRPr="007C2C03">
        <w:rPr>
          <w:rFonts w:cstheme="minorHAnsi"/>
          <w:color w:val="auto"/>
        </w:rPr>
        <w:t xml:space="preserve">Czytelny </w:t>
      </w:r>
      <w:proofErr w:type="gramStart"/>
      <w:r w:rsidRPr="007C2C03">
        <w:rPr>
          <w:rFonts w:cstheme="minorHAnsi"/>
          <w:color w:val="auto"/>
        </w:rPr>
        <w:t xml:space="preserve">podpis  </w:t>
      </w:r>
      <w:r w:rsidRPr="007C2C03">
        <w:tab/>
      </w:r>
      <w:proofErr w:type="gramEnd"/>
    </w:p>
    <w:p w14:paraId="03E281D8" w14:textId="77777777" w:rsidR="00326B16" w:rsidRPr="00427934" w:rsidRDefault="00326B16" w:rsidP="007C2C03">
      <w:pPr>
        <w:pStyle w:val="Nagwek2"/>
      </w:pPr>
      <w:bookmarkStart w:id="4" w:name="bookmark16"/>
      <w:bookmarkStart w:id="5" w:name="bookmark17"/>
      <w:r w:rsidRPr="00FF2BB4">
        <w:lastRenderedPageBreak/>
        <w:t xml:space="preserve">Klauzula informacyjna </w:t>
      </w:r>
      <w:r w:rsidRPr="00427934">
        <w:t>dotycząca</w:t>
      </w:r>
      <w:r w:rsidRPr="00FF2BB4">
        <w:t xml:space="preserve"> przetwarzania danych osobowych w ramach udzielania wsparcia studentom z niepełnosprawnością</w:t>
      </w:r>
    </w:p>
    <w:p w14:paraId="239BFA43" w14:textId="003C5FC9" w:rsidR="00326B16" w:rsidRPr="00FF2BB4" w:rsidRDefault="00326B16" w:rsidP="007C2C03">
      <w:pPr>
        <w:pStyle w:val="Bezodstpw"/>
        <w:numPr>
          <w:ilvl w:val="0"/>
          <w:numId w:val="7"/>
        </w:numPr>
      </w:pPr>
      <w:r w:rsidRPr="00FF2BB4">
        <w:t>Administratorem Pani/Pana danych osobowych jest Akademia Nauk Stosowanych im. J. A.</w:t>
      </w:r>
      <w:r w:rsidR="004637AD">
        <w:t xml:space="preserve"> </w:t>
      </w:r>
      <w:r w:rsidRPr="00FF2BB4">
        <w:t>Komeńskiego, mieszcząca się przy ulicy A. Mickiewicza 5 w Lesznie</w:t>
      </w:r>
    </w:p>
    <w:p w14:paraId="31DC980F" w14:textId="77777777" w:rsidR="00326B16" w:rsidRPr="00FF2BB4" w:rsidRDefault="00326B16" w:rsidP="007C2C03">
      <w:pPr>
        <w:pStyle w:val="Bezodstpw"/>
        <w:numPr>
          <w:ilvl w:val="0"/>
          <w:numId w:val="7"/>
        </w:numPr>
      </w:pPr>
      <w:r w:rsidRPr="00FF2BB4">
        <w:t xml:space="preserve">Administrator Danych Osobowych wyznaczył Inspektora Ochrony Danych Osobowych </w:t>
      </w:r>
      <w:r w:rsidRPr="00FF2BB4">
        <w:br/>
        <w:t xml:space="preserve">z którym można się skontaktować pod adresem e-mail: </w:t>
      </w:r>
      <w:hyperlink r:id="rId5" w:history="1">
        <w:r w:rsidRPr="00FF2BB4">
          <w:rPr>
            <w:rStyle w:val="Hipercze"/>
            <w:rFonts w:cstheme="minorHAnsi"/>
          </w:rPr>
          <w:t>iodo@ansleszno.pl</w:t>
        </w:r>
      </w:hyperlink>
    </w:p>
    <w:p w14:paraId="76C2485E" w14:textId="77777777" w:rsidR="00326B16" w:rsidRPr="00FF2BB4" w:rsidRDefault="00326B16" w:rsidP="007C2C03">
      <w:pPr>
        <w:pStyle w:val="Bezodstpw"/>
        <w:numPr>
          <w:ilvl w:val="0"/>
          <w:numId w:val="7"/>
        </w:numPr>
      </w:pPr>
      <w:r w:rsidRPr="00FF2BB4">
        <w:t>Pani/Pana dane osobowe będą przetwarzane w celu:</w:t>
      </w:r>
    </w:p>
    <w:p w14:paraId="165F44F3" w14:textId="07022E40" w:rsidR="00326B16" w:rsidRPr="00FF2BB4" w:rsidRDefault="00326B16" w:rsidP="007C2C03">
      <w:pPr>
        <w:pStyle w:val="Akapitzlist"/>
        <w:numPr>
          <w:ilvl w:val="0"/>
          <w:numId w:val="8"/>
        </w:numPr>
        <w:spacing w:after="160" w:line="360" w:lineRule="auto"/>
        <w:ind w:left="993"/>
        <w:rPr>
          <w:rFonts w:cstheme="minorHAnsi"/>
          <w:sz w:val="24"/>
          <w:szCs w:val="24"/>
        </w:rPr>
      </w:pPr>
      <w:r w:rsidRPr="00FF2BB4">
        <w:rPr>
          <w:rFonts w:cstheme="minorHAnsi"/>
          <w:sz w:val="24"/>
          <w:szCs w:val="24"/>
        </w:rPr>
        <w:t>przeprowadzenia postepowania oraz udzielenia wsparcia ze środków dotacji na zadania związane ze stwarzaniem studentom z niepełnosprawnością warunków do pełnego udziału w procesie kształcenia;</w:t>
      </w:r>
    </w:p>
    <w:p w14:paraId="5FE4C90F" w14:textId="77777777" w:rsidR="00326B16" w:rsidRPr="00FF2BB4" w:rsidRDefault="00326B16" w:rsidP="007C2C03">
      <w:pPr>
        <w:pStyle w:val="Akapitzlist"/>
        <w:numPr>
          <w:ilvl w:val="0"/>
          <w:numId w:val="8"/>
        </w:numPr>
        <w:spacing w:after="160" w:line="360" w:lineRule="auto"/>
        <w:ind w:left="993"/>
        <w:rPr>
          <w:rFonts w:cstheme="minorHAnsi"/>
          <w:sz w:val="24"/>
          <w:szCs w:val="24"/>
        </w:rPr>
      </w:pPr>
      <w:r w:rsidRPr="00FF2BB4">
        <w:rPr>
          <w:rFonts w:cstheme="minorHAnsi"/>
          <w:sz w:val="24"/>
          <w:szCs w:val="24"/>
        </w:rPr>
        <w:t>wykonania obowiązków statystycznych i sprawozdawczych przez administratora;</w:t>
      </w:r>
    </w:p>
    <w:p w14:paraId="670239C9" w14:textId="77777777" w:rsidR="00326B16" w:rsidRPr="00FF2BB4" w:rsidRDefault="00326B16" w:rsidP="007C2C03">
      <w:pPr>
        <w:pStyle w:val="Akapitzlist"/>
        <w:numPr>
          <w:ilvl w:val="0"/>
          <w:numId w:val="8"/>
        </w:numPr>
        <w:spacing w:after="160" w:line="360" w:lineRule="auto"/>
        <w:ind w:left="993"/>
        <w:rPr>
          <w:rFonts w:cstheme="minorHAnsi"/>
          <w:sz w:val="24"/>
          <w:szCs w:val="24"/>
        </w:rPr>
      </w:pPr>
      <w:r w:rsidRPr="00FF2BB4">
        <w:rPr>
          <w:rFonts w:cstheme="minorHAnsi"/>
          <w:sz w:val="24"/>
          <w:szCs w:val="24"/>
        </w:rPr>
        <w:t>archiwizacji.</w:t>
      </w:r>
    </w:p>
    <w:p w14:paraId="5B6FBF17" w14:textId="7511A9E3" w:rsidR="00326B16" w:rsidRPr="007C2C03" w:rsidRDefault="00326B16" w:rsidP="007C2C03">
      <w:pPr>
        <w:pStyle w:val="Bezodstpw"/>
        <w:numPr>
          <w:ilvl w:val="0"/>
          <w:numId w:val="7"/>
        </w:numPr>
      </w:pPr>
      <w:r w:rsidRPr="007C2C03">
        <w:t xml:space="preserve">Pani/Pana dane osobowe przetwarzane są w oparciu o art. 6 ust. 1 lit. a, c, e oraz art. 9 ust. 2 lit. a rozporządzenia Parlamentu Europejskiego i Rady (UE) 2016/679 z dnia 27 kwietnia 2016r. w sprawie ochrony osób fizycznych w związku z przetwarzaniem danych osobowych </w:t>
      </w:r>
      <w:r w:rsidRPr="007C2C03">
        <w:br/>
        <w:t xml:space="preserve">i w sprawie swobodnego przepływu takich danych oraz uchylenia dyrektywy 95/46/WE </w:t>
      </w:r>
      <w:r w:rsidRPr="007C2C03">
        <w:br/>
        <w:t>(ogólne rozporządzenie o ochronie danych).</w:t>
      </w:r>
    </w:p>
    <w:p w14:paraId="6902C4D9" w14:textId="55569151" w:rsidR="00326B16" w:rsidRPr="007C2C03" w:rsidRDefault="00326B16" w:rsidP="007C2C03">
      <w:pPr>
        <w:pStyle w:val="Bezodstpw"/>
        <w:numPr>
          <w:ilvl w:val="0"/>
          <w:numId w:val="7"/>
        </w:numPr>
      </w:pPr>
      <w:r w:rsidRPr="007C2C03">
        <w:t>Pani/Pana dane możemy przekazywać podmiotom przetwarzającym je na nasze zlecenie oraz organom i podmiotom publicznym uprawnionym do uzyskania danych na podstawie obowiązujących przepisów prawa.</w:t>
      </w:r>
    </w:p>
    <w:p w14:paraId="2A469D76" w14:textId="2CE09AB6" w:rsidR="00326B16" w:rsidRPr="007C2C03" w:rsidRDefault="00326B16" w:rsidP="007C2C03">
      <w:pPr>
        <w:pStyle w:val="Bezodstpw"/>
        <w:numPr>
          <w:ilvl w:val="0"/>
          <w:numId w:val="7"/>
        </w:numPr>
      </w:pPr>
      <w:r w:rsidRPr="007C2C03">
        <w:t>Pani/ Pana dane osobowe będą przetwarzane przez czas niezbędny do</w:t>
      </w:r>
      <w:r w:rsidR="004637AD" w:rsidRPr="007C2C03">
        <w:t xml:space="preserve"> </w:t>
      </w:r>
      <w:r w:rsidRPr="007C2C03">
        <w:t>celu w jakim zostały zebrane:</w:t>
      </w:r>
    </w:p>
    <w:p w14:paraId="78FF1284" w14:textId="77777777" w:rsidR="007C2C03" w:rsidRDefault="00326B16" w:rsidP="007C2C03">
      <w:pPr>
        <w:pStyle w:val="Akapitzlist"/>
        <w:numPr>
          <w:ilvl w:val="0"/>
          <w:numId w:val="9"/>
        </w:numPr>
        <w:spacing w:after="160" w:line="360" w:lineRule="auto"/>
        <w:rPr>
          <w:rFonts w:cstheme="minorHAnsi"/>
          <w:sz w:val="24"/>
          <w:szCs w:val="24"/>
        </w:rPr>
      </w:pPr>
      <w:r w:rsidRPr="00FF2BB4">
        <w:rPr>
          <w:rFonts w:cstheme="minorHAnsi"/>
          <w:sz w:val="24"/>
          <w:szCs w:val="24"/>
        </w:rPr>
        <w:t>dane zebrane na etapie rozpatrywania wniosku będą przetwarzane do czasu rozpatrzenia wniosku lub wycofania zgody;</w:t>
      </w:r>
    </w:p>
    <w:p w14:paraId="7376422C" w14:textId="2FE9326E" w:rsidR="00326B16" w:rsidRPr="007C2C03" w:rsidRDefault="00326B16" w:rsidP="007C2C03">
      <w:pPr>
        <w:pStyle w:val="Akapitzlist"/>
        <w:numPr>
          <w:ilvl w:val="0"/>
          <w:numId w:val="9"/>
        </w:numPr>
        <w:spacing w:after="160" w:line="360" w:lineRule="auto"/>
        <w:rPr>
          <w:rFonts w:cstheme="minorHAnsi"/>
          <w:sz w:val="24"/>
          <w:szCs w:val="24"/>
        </w:rPr>
      </w:pPr>
      <w:r w:rsidRPr="007C2C03">
        <w:rPr>
          <w:rFonts w:cstheme="minorHAnsi"/>
          <w:sz w:val="24"/>
          <w:szCs w:val="24"/>
        </w:rPr>
        <w:t xml:space="preserve">dane przetwarzane przez okres realizacji wniosku tj. udzielania wsparcia będą przetwarzane przez Administratora do czasu zakończenia udzielania wsparcia, po tym okresie będą przechowywane w terminach odpowiadających terminom wskazanym w odrębnych przepisach prawa, w tym określonych w zarządzeniu 15/99 Rektora Państwowej Wyższej Szkoły Zawodowej im. J. A. Komeńskiego w Lesznie z dnia 28 grudnia 1999r w sprawie: instrukcji kancelaryjnej, instrukcji o organizacji i zakresie </w:t>
      </w:r>
      <w:r w:rsidRPr="007C2C03">
        <w:rPr>
          <w:rFonts w:cstheme="minorHAnsi"/>
          <w:sz w:val="24"/>
          <w:szCs w:val="24"/>
        </w:rPr>
        <w:lastRenderedPageBreak/>
        <w:t xml:space="preserve">działania Archiwum Państwowej Wyższej Szkoły Zawodowej </w:t>
      </w:r>
      <w:r w:rsidR="007C2C03">
        <w:rPr>
          <w:rFonts w:cstheme="minorHAnsi"/>
          <w:sz w:val="24"/>
          <w:szCs w:val="24"/>
        </w:rPr>
        <w:t xml:space="preserve"> </w:t>
      </w:r>
      <w:r w:rsidRPr="007C2C03">
        <w:rPr>
          <w:rFonts w:cstheme="minorHAnsi"/>
          <w:sz w:val="24"/>
          <w:szCs w:val="24"/>
        </w:rPr>
        <w:t>w Lesznie oraz rzeczowego wykazu akt.</w:t>
      </w:r>
    </w:p>
    <w:p w14:paraId="1AD5963C" w14:textId="77777777" w:rsidR="00326B16" w:rsidRPr="00FF2BB4" w:rsidRDefault="00326B16" w:rsidP="007C2C03">
      <w:pPr>
        <w:pStyle w:val="Bezodstpw"/>
        <w:numPr>
          <w:ilvl w:val="0"/>
          <w:numId w:val="7"/>
        </w:numPr>
        <w:rPr>
          <w:rFonts w:cstheme="minorHAnsi"/>
        </w:rPr>
      </w:pPr>
      <w:r w:rsidRPr="00FF2BB4">
        <w:rPr>
          <w:rFonts w:cstheme="minorHAnsi"/>
        </w:rPr>
        <w:t>W związku z przetwarzaniem Pani/Pana danych osobowych przysługuje Pani/Panu prawo do:</w:t>
      </w:r>
    </w:p>
    <w:p w14:paraId="746C4111" w14:textId="77777777" w:rsidR="007C2C03" w:rsidRDefault="00326B16" w:rsidP="007C2C03">
      <w:pPr>
        <w:pStyle w:val="Akapitzlist"/>
        <w:numPr>
          <w:ilvl w:val="0"/>
          <w:numId w:val="10"/>
        </w:numPr>
        <w:spacing w:after="160" w:line="360" w:lineRule="auto"/>
        <w:rPr>
          <w:rFonts w:cstheme="minorHAnsi"/>
          <w:sz w:val="24"/>
          <w:szCs w:val="24"/>
        </w:rPr>
      </w:pPr>
      <w:r w:rsidRPr="00FF2BB4">
        <w:rPr>
          <w:rFonts w:cstheme="minorHAnsi"/>
          <w:sz w:val="24"/>
          <w:szCs w:val="24"/>
        </w:rPr>
        <w:t>dostępu do treści danych;</w:t>
      </w:r>
    </w:p>
    <w:p w14:paraId="0270A7F2" w14:textId="77777777" w:rsidR="007C2C03" w:rsidRPr="007C2C03" w:rsidRDefault="00326B16" w:rsidP="007C2C03">
      <w:pPr>
        <w:pStyle w:val="Akapitzlist"/>
        <w:numPr>
          <w:ilvl w:val="0"/>
          <w:numId w:val="10"/>
        </w:numPr>
        <w:spacing w:after="160" w:line="360" w:lineRule="auto"/>
        <w:rPr>
          <w:rFonts w:cstheme="minorHAnsi"/>
          <w:sz w:val="24"/>
          <w:szCs w:val="24"/>
        </w:rPr>
      </w:pPr>
      <w:r w:rsidRPr="007C2C03">
        <w:rPr>
          <w:rFonts w:cstheme="minorHAnsi"/>
          <w:sz w:val="24"/>
          <w:szCs w:val="24"/>
        </w:rPr>
        <w:t>sprostowania danych;</w:t>
      </w:r>
    </w:p>
    <w:p w14:paraId="0ADBB6EE" w14:textId="77777777" w:rsidR="007C2C03" w:rsidRPr="007C2C03" w:rsidRDefault="00326B16" w:rsidP="007C2C03">
      <w:pPr>
        <w:pStyle w:val="Akapitzlist"/>
        <w:numPr>
          <w:ilvl w:val="0"/>
          <w:numId w:val="10"/>
        </w:numPr>
        <w:spacing w:after="160" w:line="360" w:lineRule="auto"/>
        <w:rPr>
          <w:rFonts w:cstheme="minorHAnsi"/>
          <w:sz w:val="24"/>
          <w:szCs w:val="24"/>
        </w:rPr>
      </w:pPr>
      <w:r w:rsidRPr="007C2C03">
        <w:rPr>
          <w:rFonts w:cstheme="minorHAnsi"/>
          <w:sz w:val="24"/>
          <w:szCs w:val="24"/>
        </w:rPr>
        <w:t>przeniesienia danych;</w:t>
      </w:r>
    </w:p>
    <w:p w14:paraId="3DBBB604" w14:textId="45E8B104" w:rsidR="00326B16" w:rsidRPr="007C2C03" w:rsidRDefault="00326B16" w:rsidP="007C2C03">
      <w:pPr>
        <w:pStyle w:val="Akapitzlist"/>
        <w:numPr>
          <w:ilvl w:val="0"/>
          <w:numId w:val="10"/>
        </w:numPr>
        <w:spacing w:after="160" w:line="360" w:lineRule="auto"/>
        <w:rPr>
          <w:rFonts w:cstheme="minorHAnsi"/>
          <w:sz w:val="24"/>
          <w:szCs w:val="24"/>
        </w:rPr>
      </w:pPr>
      <w:r w:rsidRPr="007C2C03">
        <w:rPr>
          <w:rFonts w:cstheme="minorHAnsi"/>
          <w:sz w:val="24"/>
          <w:szCs w:val="24"/>
        </w:rPr>
        <w:t xml:space="preserve">cofnięcia </w:t>
      </w:r>
      <w:proofErr w:type="gramStart"/>
      <w:r w:rsidRPr="007C2C03">
        <w:rPr>
          <w:rFonts w:cstheme="minorHAnsi"/>
          <w:sz w:val="24"/>
          <w:szCs w:val="24"/>
        </w:rPr>
        <w:t>zgody</w:t>
      </w:r>
      <w:proofErr w:type="gramEnd"/>
      <w:r w:rsidRPr="007C2C03">
        <w:rPr>
          <w:rFonts w:cstheme="minorHAnsi"/>
          <w:sz w:val="24"/>
          <w:szCs w:val="24"/>
        </w:rPr>
        <w:t xml:space="preserve"> jeżeli jest ona podstawą przetwarzania danych (bez wpływu na zgodność z prawem przetwarzania, którego dokonano na podstawie zgody przed jej cofnięciem);</w:t>
      </w:r>
    </w:p>
    <w:p w14:paraId="65427FC2" w14:textId="62748A88" w:rsidR="00326B16" w:rsidRPr="00FF2BB4" w:rsidRDefault="00326B16" w:rsidP="007C2C03">
      <w:pPr>
        <w:pStyle w:val="Bezodstpw"/>
        <w:numPr>
          <w:ilvl w:val="0"/>
          <w:numId w:val="7"/>
        </w:numPr>
        <w:rPr>
          <w:rFonts w:cstheme="minorHAnsi"/>
        </w:rPr>
      </w:pPr>
      <w:r w:rsidRPr="00FF2BB4">
        <w:rPr>
          <w:rFonts w:cstheme="minorHAnsi"/>
        </w:rPr>
        <w:t xml:space="preserve">W </w:t>
      </w:r>
      <w:proofErr w:type="gramStart"/>
      <w:r w:rsidRPr="00FF2BB4">
        <w:rPr>
          <w:rFonts w:cstheme="minorHAnsi"/>
        </w:rPr>
        <w:t>sytuacji</w:t>
      </w:r>
      <w:proofErr w:type="gramEnd"/>
      <w:r w:rsidRPr="00FF2BB4">
        <w:rPr>
          <w:rFonts w:cstheme="minorHAnsi"/>
        </w:rPr>
        <w:t xml:space="preserve"> gdy Pani/Pana dane są przetwarzane niezgodnie z prawem przysługuje Pani/Panu prawo zgłoszenia skargi do Prezesa urzędu Ochrony danych Osobowych.</w:t>
      </w:r>
    </w:p>
    <w:p w14:paraId="432C1A2E" w14:textId="77777777" w:rsidR="00326B16" w:rsidRPr="00FF2BB4" w:rsidRDefault="00326B16" w:rsidP="007C2C03">
      <w:pPr>
        <w:pStyle w:val="Bezodstpw"/>
        <w:numPr>
          <w:ilvl w:val="0"/>
          <w:numId w:val="7"/>
        </w:numPr>
        <w:rPr>
          <w:rFonts w:cstheme="minorHAnsi"/>
        </w:rPr>
      </w:pPr>
      <w:r w:rsidRPr="00FF2BB4">
        <w:rPr>
          <w:rFonts w:cstheme="minorHAnsi"/>
        </w:rPr>
        <w:t>Pani/Pana dane osobowe nie będą poddawane profilowaniu</w:t>
      </w:r>
      <w:bookmarkEnd w:id="4"/>
      <w:bookmarkEnd w:id="5"/>
      <w:r w:rsidRPr="00FF2BB4">
        <w:rPr>
          <w:rFonts w:cstheme="minorHAnsi"/>
        </w:rPr>
        <w:t>.</w:t>
      </w:r>
    </w:p>
    <w:p w14:paraId="594880D2" w14:textId="56DD9CD1" w:rsidR="007C2C03" w:rsidRPr="007C2C03" w:rsidRDefault="007C2C03" w:rsidP="007C2C03">
      <w:pPr>
        <w:pStyle w:val="Bezodstpw"/>
        <w:tabs>
          <w:tab w:val="left" w:leader="dot" w:pos="9356"/>
        </w:tabs>
        <w:spacing w:before="1200"/>
        <w:rPr>
          <w:bCs/>
        </w:rPr>
        <w:sectPr w:rsidR="007C2C03" w:rsidRPr="007C2C03" w:rsidSect="00361552">
          <w:pgSz w:w="11900" w:h="16840"/>
          <w:pgMar w:top="1560" w:right="1151" w:bottom="851" w:left="1125" w:header="0" w:footer="1879" w:gutter="0"/>
          <w:cols w:space="720"/>
          <w:noEndnote/>
          <w:docGrid w:linePitch="360"/>
        </w:sectPr>
      </w:pPr>
      <w:r w:rsidRPr="007C2C03">
        <w:rPr>
          <w:rFonts w:cstheme="minorHAnsi"/>
          <w:color w:val="auto"/>
        </w:rPr>
        <w:t xml:space="preserve">Czytelny podpis </w:t>
      </w:r>
      <w:r w:rsidRPr="007C2C03">
        <w:tab/>
      </w:r>
    </w:p>
    <w:p w14:paraId="0DF53559" w14:textId="77777777" w:rsidR="0005693F" w:rsidRDefault="0005693F"/>
    <w:sectPr w:rsidR="0005693F" w:rsidSect="00361552">
      <w:pgSz w:w="11900" w:h="16840"/>
      <w:pgMar w:top="1560" w:right="1151" w:bottom="851" w:left="1125" w:header="0" w:footer="187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1763"/>
    <w:multiLevelType w:val="hybridMultilevel"/>
    <w:tmpl w:val="B9DCAF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F821B9"/>
    <w:multiLevelType w:val="hybridMultilevel"/>
    <w:tmpl w:val="B88A26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F66ECC"/>
    <w:multiLevelType w:val="hybridMultilevel"/>
    <w:tmpl w:val="C2B2B30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F83DB7"/>
    <w:multiLevelType w:val="hybridMultilevel"/>
    <w:tmpl w:val="8E0E1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4115"/>
    <w:multiLevelType w:val="hybridMultilevel"/>
    <w:tmpl w:val="EC76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C1F19"/>
    <w:multiLevelType w:val="hybridMultilevel"/>
    <w:tmpl w:val="735613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9661BE"/>
    <w:multiLevelType w:val="hybridMultilevel"/>
    <w:tmpl w:val="F1D400CE"/>
    <w:lvl w:ilvl="0" w:tplc="13A298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E7B03"/>
    <w:multiLevelType w:val="hybridMultilevel"/>
    <w:tmpl w:val="C2B2B30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4307E"/>
    <w:multiLevelType w:val="hybridMultilevel"/>
    <w:tmpl w:val="C2B2B30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6"/>
    <w:rsid w:val="0005693F"/>
    <w:rsid w:val="00094752"/>
    <w:rsid w:val="001774D3"/>
    <w:rsid w:val="00326B16"/>
    <w:rsid w:val="003C4FD6"/>
    <w:rsid w:val="004637AD"/>
    <w:rsid w:val="004A338E"/>
    <w:rsid w:val="005C77E7"/>
    <w:rsid w:val="00634301"/>
    <w:rsid w:val="007A0819"/>
    <w:rsid w:val="007C2C03"/>
    <w:rsid w:val="007F6FAE"/>
    <w:rsid w:val="00824297"/>
    <w:rsid w:val="00861623"/>
    <w:rsid w:val="00C153BE"/>
    <w:rsid w:val="00C7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3D95"/>
  <w15:chartTrackingRefBased/>
  <w15:docId w15:val="{BB2E5CD3-FA3B-4C8C-A7AD-784443A7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6B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7AD"/>
    <w:pPr>
      <w:keepNext/>
      <w:keepLines/>
      <w:spacing w:before="120" w:after="120" w:line="360" w:lineRule="auto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C03"/>
    <w:pPr>
      <w:keepNext/>
      <w:keepLines/>
      <w:spacing w:before="120" w:after="120" w:line="360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7AD"/>
    <w:rPr>
      <w:rFonts w:eastAsiaTheme="majorEastAsia" w:cstheme="majorBidi"/>
      <w:b/>
      <w:sz w:val="32"/>
      <w:szCs w:val="32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77E7"/>
    <w:pPr>
      <w:contextualSpacing/>
    </w:pPr>
    <w:rPr>
      <w:rFonts w:eastAsiaTheme="majorEastAsia" w:cstheme="majorBidi"/>
      <w:b/>
      <w:color w:val="auto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7E7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C2C03"/>
    <w:rPr>
      <w:rFonts w:eastAsiaTheme="majorEastAsia" w:cstheme="majorBidi"/>
      <w:b/>
      <w:color w:val="000000"/>
      <w:sz w:val="28"/>
      <w:szCs w:val="26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326B1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26B16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326B16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26B16"/>
    <w:pPr>
      <w:shd w:val="clear" w:color="auto" w:fill="FFFFFF"/>
      <w:spacing w:line="262" w:lineRule="auto"/>
      <w:ind w:left="220" w:firstLine="1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326B16"/>
    <w:pPr>
      <w:shd w:val="clear" w:color="auto" w:fill="FFFFFF"/>
      <w:spacing w:after="230"/>
      <w:ind w:firstLine="810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Nagwek11">
    <w:name w:val="Nagłówek #1"/>
    <w:basedOn w:val="Normalny"/>
    <w:link w:val="Nagwek10"/>
    <w:rsid w:val="00326B16"/>
    <w:pPr>
      <w:shd w:val="clear" w:color="auto" w:fill="FFFFFF"/>
      <w:spacing w:after="260" w:line="262" w:lineRule="auto"/>
      <w:jc w:val="center"/>
      <w:outlineLvl w:val="0"/>
    </w:pPr>
    <w:rPr>
      <w:rFonts w:ascii="Calibri" w:eastAsia="Calibri" w:hAnsi="Calibri" w:cs="Calibri"/>
      <w:b/>
      <w:bCs/>
      <w:color w:val="auto"/>
      <w:sz w:val="20"/>
      <w:szCs w:val="20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326B1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6B1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Bezodstpw">
    <w:name w:val="No Spacing"/>
    <w:uiPriority w:val="1"/>
    <w:qFormat/>
    <w:rsid w:val="007C2C03"/>
    <w:pPr>
      <w:widowControl w:val="0"/>
      <w:spacing w:before="120" w:after="120" w:line="360" w:lineRule="auto"/>
    </w:pPr>
    <w:rPr>
      <w:rFonts w:eastAsia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nsles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osobowych.docx</vt:lpstr>
    </vt:vector>
  </TitlesOfParts>
  <Company>PWSZ Leszno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i klauzula informacyjna</dc:title>
  <dc:subject/>
  <dc:creator>Natalia Szymanowska</dc:creator>
  <cp:keywords>Zghoda klauzula AnsLeszno</cp:keywords>
  <dc:description/>
  <cp:lastModifiedBy>Agnieszka Kociałkowska</cp:lastModifiedBy>
  <cp:revision>3</cp:revision>
  <dcterms:created xsi:type="dcterms:W3CDTF">2023-12-11T07:48:00Z</dcterms:created>
  <dcterms:modified xsi:type="dcterms:W3CDTF">2026-03-13T11:02:00Z</dcterms:modified>
</cp:coreProperties>
</file>