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44036" w14:textId="705AC924" w:rsidR="0004500D" w:rsidRPr="000A61D6" w:rsidRDefault="006D2745" w:rsidP="000A61D6">
      <w:pPr>
        <w:spacing w:after="600" w:line="276" w:lineRule="auto"/>
        <w:rPr>
          <w:rFonts w:cstheme="minorHAnsi"/>
          <w:color w:val="000000" w:themeColor="text1"/>
          <w:sz w:val="24"/>
          <w:szCs w:val="24"/>
        </w:rPr>
      </w:pPr>
      <w:bookmarkStart w:id="0" w:name="_Hlk164945883"/>
      <w:r w:rsidRPr="000A61D6">
        <w:rPr>
          <w:rFonts w:cstheme="minorHAnsi"/>
          <w:noProof/>
          <w:color w:val="000000" w:themeColor="text1"/>
          <w:sz w:val="24"/>
          <w:szCs w:val="24"/>
        </w:rPr>
        <w:drawing>
          <wp:inline distT="0" distB="0" distL="0" distR="0" wp14:anchorId="2241FA8E" wp14:editId="5835EB1B">
            <wp:extent cx="2142000" cy="622800"/>
            <wp:effectExtent l="0" t="0" r="0" b="635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0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AEE6BC5" w14:textId="57B462F9" w:rsidR="006D2745" w:rsidRPr="000A61D6" w:rsidRDefault="006D2745" w:rsidP="000A61D6">
      <w:pPr>
        <w:pStyle w:val="Nagwek1"/>
        <w:spacing w:before="360" w:line="276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A61D6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Regulamin Akademii Dziecięcej w Akademii Nauk Stosowanych </w:t>
      </w:r>
      <w:r w:rsidR="000A61D6">
        <w:rPr>
          <w:rFonts w:ascii="Calibri" w:hAnsi="Calibri" w:cs="Calibri"/>
          <w:b/>
          <w:bCs/>
          <w:color w:val="000000" w:themeColor="text1"/>
          <w:sz w:val="24"/>
          <w:szCs w:val="24"/>
        </w:rPr>
        <w:br/>
      </w:r>
      <w:r w:rsidRPr="000A61D6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im. Jana Amosa Komeńskiego w Lesznie </w:t>
      </w:r>
    </w:p>
    <w:p w14:paraId="57A95EB3" w14:textId="77777777" w:rsidR="006D2745" w:rsidRPr="000A61D6" w:rsidRDefault="006D2745" w:rsidP="000A61D6">
      <w:pPr>
        <w:pStyle w:val="Nagwek2"/>
        <w:spacing w:before="24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0A61D6">
        <w:rPr>
          <w:rFonts w:asciiTheme="minorHAnsi" w:hAnsiTheme="minorHAnsi" w:cstheme="minorHAnsi"/>
          <w:b/>
          <w:bCs/>
          <w:color w:val="auto"/>
          <w:sz w:val="24"/>
          <w:szCs w:val="24"/>
        </w:rPr>
        <w:t>§1</w:t>
      </w:r>
    </w:p>
    <w:p w14:paraId="17A2D5DE" w14:textId="77777777" w:rsidR="006D2745" w:rsidRPr="000A61D6" w:rsidRDefault="006D2745" w:rsidP="000A61D6">
      <w:pPr>
        <w:pStyle w:val="Nagwek1"/>
        <w:spacing w:before="120" w:after="24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A61D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Postanowienia ogólne</w:t>
      </w:r>
    </w:p>
    <w:p w14:paraId="7EFC8ECD" w14:textId="0AD3FCA7" w:rsidR="006D2745" w:rsidRPr="000A61D6" w:rsidRDefault="006D2745" w:rsidP="000A61D6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Akademia Nauk Stosowanych im. Jana Amosa Komeńskiego w Lesznie </w:t>
      </w:r>
      <w:r w:rsidR="005B00E2" w:rsidRPr="000A61D6">
        <w:rPr>
          <w:rFonts w:cstheme="minorHAnsi"/>
          <w:color w:val="000000" w:themeColor="text1"/>
          <w:sz w:val="24"/>
          <w:szCs w:val="24"/>
        </w:rPr>
        <w:t xml:space="preserve">(zwana dalej Uczelnią, Akademią lub ANS) 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organizuje projekt edukacyjny w formie wykładów </w:t>
      </w:r>
      <w:r w:rsidR="00810900">
        <w:rPr>
          <w:rFonts w:cstheme="minorHAnsi"/>
          <w:color w:val="000000" w:themeColor="text1"/>
          <w:sz w:val="24"/>
          <w:szCs w:val="24"/>
        </w:rPr>
        <w:br/>
      </w:r>
      <w:r w:rsidRPr="000A61D6">
        <w:rPr>
          <w:rFonts w:cstheme="minorHAnsi"/>
          <w:color w:val="000000" w:themeColor="text1"/>
          <w:sz w:val="24"/>
          <w:szCs w:val="24"/>
        </w:rPr>
        <w:t>i zajęć warsztatowych dedykowanych dla dzieci w wieku od 6 do 9 lat.</w:t>
      </w:r>
    </w:p>
    <w:p w14:paraId="73EB393D" w14:textId="1A04A6E8" w:rsidR="008C45EB" w:rsidRPr="000A61D6" w:rsidRDefault="006D2745" w:rsidP="000A61D6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Akademia 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D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ziecięca </w:t>
      </w:r>
      <w:r w:rsidR="008C45EB" w:rsidRPr="000A61D6">
        <w:rPr>
          <w:rFonts w:cstheme="minorHAnsi"/>
          <w:color w:val="000000" w:themeColor="text1"/>
          <w:sz w:val="24"/>
          <w:szCs w:val="24"/>
        </w:rPr>
        <w:t xml:space="preserve">zostaje 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powołana </w:t>
      </w:r>
      <w:r w:rsidR="008C45EB" w:rsidRPr="000A61D6">
        <w:rPr>
          <w:rFonts w:cstheme="minorHAnsi"/>
          <w:color w:val="000000" w:themeColor="text1"/>
          <w:sz w:val="24"/>
          <w:szCs w:val="24"/>
        </w:rPr>
        <w:t xml:space="preserve">w celu rozwijania dziecięcej ciekawości </w:t>
      </w:r>
      <w:r w:rsidR="00810900">
        <w:rPr>
          <w:rFonts w:cstheme="minorHAnsi"/>
          <w:color w:val="000000" w:themeColor="text1"/>
          <w:sz w:val="24"/>
          <w:szCs w:val="24"/>
        </w:rPr>
        <w:br/>
      </w:r>
      <w:r w:rsidR="008C45EB" w:rsidRPr="000A61D6">
        <w:rPr>
          <w:rFonts w:cstheme="minorHAnsi"/>
          <w:color w:val="000000" w:themeColor="text1"/>
          <w:sz w:val="24"/>
          <w:szCs w:val="24"/>
        </w:rPr>
        <w:t xml:space="preserve">i zdolności twórczych, chęci poznawania świata, a także w celu promocji nauki </w:t>
      </w:r>
      <w:r w:rsidR="00810900">
        <w:rPr>
          <w:rFonts w:cstheme="minorHAnsi"/>
          <w:color w:val="000000" w:themeColor="text1"/>
          <w:sz w:val="24"/>
          <w:szCs w:val="24"/>
        </w:rPr>
        <w:br/>
      </w:r>
      <w:r w:rsidR="008C45EB" w:rsidRPr="000A61D6">
        <w:rPr>
          <w:rFonts w:cstheme="minorHAnsi"/>
          <w:color w:val="000000" w:themeColor="text1"/>
          <w:sz w:val="24"/>
          <w:szCs w:val="24"/>
        </w:rPr>
        <w:t xml:space="preserve">i edukacji. </w:t>
      </w:r>
    </w:p>
    <w:p w14:paraId="18E5056E" w14:textId="4A3165DD" w:rsidR="00374CF5" w:rsidRPr="000A61D6" w:rsidRDefault="008C45EB" w:rsidP="000A61D6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Akademia 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D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ziecięca to proste i przystępne zajęcia edukacyjne dla dzieci </w:t>
      </w:r>
      <w:r w:rsidR="00D9393B" w:rsidRPr="000A61D6">
        <w:rPr>
          <w:rFonts w:cstheme="minorHAnsi"/>
          <w:color w:val="000000" w:themeColor="text1"/>
          <w:sz w:val="24"/>
          <w:szCs w:val="24"/>
        </w:rPr>
        <w:t xml:space="preserve">w </w:t>
      </w:r>
      <w:r w:rsidRPr="000A61D6">
        <w:rPr>
          <w:rFonts w:cstheme="minorHAnsi"/>
          <w:color w:val="000000" w:themeColor="text1"/>
          <w:sz w:val="24"/>
          <w:szCs w:val="24"/>
        </w:rPr>
        <w:t>formie wykładów, warsztatów, prostych ćwiczeń, f</w:t>
      </w:r>
      <w:r w:rsidR="00693BE0" w:rsidRPr="000A61D6">
        <w:rPr>
          <w:rFonts w:cstheme="minorHAnsi"/>
          <w:color w:val="000000" w:themeColor="text1"/>
          <w:sz w:val="24"/>
          <w:szCs w:val="24"/>
        </w:rPr>
        <w:t>or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m zabawowo-edukacyjnych </w:t>
      </w:r>
      <w:r w:rsidR="00693BE0" w:rsidRPr="000A61D6">
        <w:rPr>
          <w:rFonts w:cstheme="minorHAnsi"/>
          <w:color w:val="000000" w:themeColor="text1"/>
          <w:sz w:val="24"/>
          <w:szCs w:val="24"/>
        </w:rPr>
        <w:t>z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różnych dziedzin nauki oraz innych możliwości kształcenia. </w:t>
      </w:r>
    </w:p>
    <w:p w14:paraId="24883A6A" w14:textId="36B29B41" w:rsidR="008C45EB" w:rsidRPr="000A61D6" w:rsidRDefault="006D2745" w:rsidP="000A61D6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>Nadzór nad realizacją projektu sprawuj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ą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</w:t>
      </w:r>
      <w:r w:rsidR="00693BE0" w:rsidRPr="000A61D6">
        <w:rPr>
          <w:rFonts w:cstheme="minorHAnsi"/>
          <w:color w:val="000000" w:themeColor="text1"/>
          <w:sz w:val="24"/>
          <w:szCs w:val="24"/>
        </w:rPr>
        <w:t xml:space="preserve">Prorektor ds. 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K</w:t>
      </w:r>
      <w:r w:rsidR="00693BE0" w:rsidRPr="000A61D6">
        <w:rPr>
          <w:rFonts w:cstheme="minorHAnsi"/>
          <w:color w:val="000000" w:themeColor="text1"/>
          <w:sz w:val="24"/>
          <w:szCs w:val="24"/>
        </w:rPr>
        <w:t>ształcenia</w:t>
      </w:r>
      <w:r w:rsidR="00AE1422" w:rsidRPr="000A61D6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12FB6EB4" w14:textId="16B288EC" w:rsidR="006D2745" w:rsidRPr="000A61D6" w:rsidRDefault="006D2745" w:rsidP="000A61D6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Zajęcia odbywają się </w:t>
      </w:r>
      <w:r w:rsidR="00455F8A" w:rsidRPr="000A61D6">
        <w:rPr>
          <w:rFonts w:cstheme="minorHAnsi"/>
          <w:color w:val="000000" w:themeColor="text1"/>
          <w:sz w:val="24"/>
          <w:szCs w:val="24"/>
        </w:rPr>
        <w:t xml:space="preserve">w soboty 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w pomieszczeniach akademickich Uczelni. </w:t>
      </w:r>
    </w:p>
    <w:p w14:paraId="5A3B8439" w14:textId="43FE4DAC" w:rsidR="00374CF5" w:rsidRPr="005C2CF6" w:rsidRDefault="00374CF5" w:rsidP="000A61D6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C2CF6">
        <w:rPr>
          <w:rFonts w:cstheme="minorHAnsi"/>
          <w:sz w:val="24"/>
          <w:szCs w:val="24"/>
        </w:rPr>
        <w:t>Zajęcia trw</w:t>
      </w:r>
      <w:r w:rsidR="000A61D6" w:rsidRPr="005C2CF6">
        <w:rPr>
          <w:rFonts w:cstheme="minorHAnsi"/>
          <w:sz w:val="24"/>
          <w:szCs w:val="24"/>
        </w:rPr>
        <w:t>ają 90 minut (2 tematy x 45 minut).</w:t>
      </w:r>
    </w:p>
    <w:p w14:paraId="0DF6864C" w14:textId="2581B2C7" w:rsidR="00660622" w:rsidRPr="005C2CF6" w:rsidRDefault="00660622" w:rsidP="000A61D6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bookmarkStart w:id="1" w:name="_Hlk241659077"/>
      <w:r w:rsidRPr="005C2CF6">
        <w:rPr>
          <w:sz w:val="24"/>
          <w:szCs w:val="24"/>
        </w:rPr>
        <w:t>Uczestnicy zostaną zakwalifikowani do jednej z dwóch grup wiekowych</w:t>
      </w:r>
      <w:r w:rsidR="005C2CF6" w:rsidRPr="005C2CF6">
        <w:rPr>
          <w:sz w:val="24"/>
          <w:szCs w:val="24"/>
        </w:rPr>
        <w:t>.</w:t>
      </w:r>
    </w:p>
    <w:bookmarkEnd w:id="1"/>
    <w:p w14:paraId="72B0607A" w14:textId="62975C7D" w:rsidR="00455F8A" w:rsidRPr="000A61D6" w:rsidRDefault="00455F8A" w:rsidP="000A61D6">
      <w:pPr>
        <w:pStyle w:val="Akapitzlist"/>
        <w:numPr>
          <w:ilvl w:val="0"/>
          <w:numId w:val="1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Rok akademicki rozpoczyna się inauguracją, na której każdy uczestnik otrzymuje indeks, a kończy absolutorium, </w:t>
      </w:r>
      <w:r w:rsidR="00AE1422" w:rsidRPr="000A61D6">
        <w:rPr>
          <w:rFonts w:cstheme="minorHAnsi"/>
          <w:color w:val="000000" w:themeColor="text1"/>
          <w:sz w:val="24"/>
          <w:szCs w:val="24"/>
        </w:rPr>
        <w:t xml:space="preserve">w trakcie którego </w:t>
      </w:r>
      <w:r w:rsidRPr="000A61D6">
        <w:rPr>
          <w:rFonts w:cstheme="minorHAnsi"/>
          <w:color w:val="000000" w:themeColor="text1"/>
          <w:sz w:val="24"/>
          <w:szCs w:val="24"/>
        </w:rPr>
        <w:t>uczestnicy otrzymują dyplom.</w:t>
      </w:r>
    </w:p>
    <w:p w14:paraId="561AA2C3" w14:textId="624848BB" w:rsidR="00455F8A" w:rsidRPr="000A61D6" w:rsidRDefault="00455F8A" w:rsidP="000A61D6">
      <w:pPr>
        <w:pStyle w:val="Akapitzlist"/>
        <w:numPr>
          <w:ilvl w:val="0"/>
          <w:numId w:val="1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Udział uczestnika w co najmniej 3 dniach zajęć w każdym z semestrów upoważnia do otrzymania dyplomu ukończenia Akademii Dziecięcej, które nie jest dokumentem, lecz potwierdzeniem uczestnictwa i ma charakter symboliczny. </w:t>
      </w:r>
    </w:p>
    <w:p w14:paraId="5BB33C97" w14:textId="1354F77B" w:rsidR="006D2745" w:rsidRPr="000A61D6" w:rsidRDefault="006D2745" w:rsidP="000A61D6">
      <w:pPr>
        <w:pStyle w:val="Nagwek2"/>
        <w:spacing w:before="240" w:after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A61D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§2</w:t>
      </w:r>
    </w:p>
    <w:p w14:paraId="3DA6E447" w14:textId="173E590D" w:rsidR="008C45EB" w:rsidRPr="006353AE" w:rsidRDefault="008A1777" w:rsidP="006353AE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6353AE">
        <w:rPr>
          <w:rFonts w:asciiTheme="minorHAnsi" w:hAnsiTheme="minorHAnsi" w:cstheme="minorHAnsi"/>
          <w:b/>
          <w:bCs/>
          <w:color w:val="auto"/>
          <w:sz w:val="24"/>
          <w:szCs w:val="24"/>
        </w:rPr>
        <w:t>Warunki i zasady uczestnictwa</w:t>
      </w:r>
      <w:r w:rsidR="008C45EB" w:rsidRPr="006353AE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</w:p>
    <w:p w14:paraId="15A36A11" w14:textId="2AFB934C" w:rsidR="00D9393B" w:rsidRPr="000A61D6" w:rsidRDefault="00D9393B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>Uczestnikiem Akademii Dziecięcej może zostać dziecko w wieku od 6 do 9 lat.</w:t>
      </w:r>
    </w:p>
    <w:p w14:paraId="4C6FC0F9" w14:textId="5029A198" w:rsidR="00D9393B" w:rsidRPr="000A61D6" w:rsidRDefault="00D9393B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W celu rekrutacji dziecka konieczne jest wypełnienie przez rodzica lub opiekuna prawnego </w:t>
      </w:r>
      <w:r w:rsidR="00455F8A" w:rsidRPr="000A61D6">
        <w:rPr>
          <w:rFonts w:cstheme="minorHAnsi"/>
          <w:color w:val="000000" w:themeColor="text1"/>
          <w:sz w:val="24"/>
          <w:szCs w:val="24"/>
        </w:rPr>
        <w:t>formularza z</w:t>
      </w:r>
      <w:r w:rsidRPr="000A61D6">
        <w:rPr>
          <w:rFonts w:cstheme="minorHAnsi"/>
          <w:color w:val="000000" w:themeColor="text1"/>
          <w:sz w:val="24"/>
          <w:szCs w:val="24"/>
        </w:rPr>
        <w:t>głoszeni</w:t>
      </w:r>
      <w:r w:rsidR="00455F8A" w:rsidRPr="000A61D6">
        <w:rPr>
          <w:rFonts w:cstheme="minorHAnsi"/>
          <w:color w:val="000000" w:themeColor="text1"/>
          <w:sz w:val="24"/>
          <w:szCs w:val="24"/>
        </w:rPr>
        <w:t>owego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</w:t>
      </w:r>
      <w:r w:rsidR="00B0215C" w:rsidRPr="000A61D6">
        <w:rPr>
          <w:rFonts w:cstheme="minorHAnsi"/>
          <w:color w:val="000000" w:themeColor="text1"/>
          <w:sz w:val="24"/>
          <w:szCs w:val="24"/>
        </w:rPr>
        <w:t>na zajęcia</w:t>
      </w:r>
      <w:r w:rsidR="005B00E2" w:rsidRPr="000A61D6">
        <w:rPr>
          <w:rFonts w:cstheme="minorHAnsi"/>
          <w:color w:val="000000" w:themeColor="text1"/>
          <w:sz w:val="24"/>
          <w:szCs w:val="24"/>
        </w:rPr>
        <w:t xml:space="preserve"> stanowiącego załącznik </w:t>
      </w:r>
      <w:r w:rsidR="004C70F5" w:rsidRPr="000A61D6">
        <w:rPr>
          <w:rFonts w:cstheme="minorHAnsi"/>
          <w:color w:val="000000" w:themeColor="text1"/>
          <w:sz w:val="24"/>
          <w:szCs w:val="24"/>
        </w:rPr>
        <w:t xml:space="preserve">nr 1 </w:t>
      </w:r>
      <w:r w:rsidR="005B00E2" w:rsidRPr="000A61D6">
        <w:rPr>
          <w:rFonts w:cstheme="minorHAnsi"/>
          <w:color w:val="000000" w:themeColor="text1"/>
          <w:sz w:val="24"/>
          <w:szCs w:val="24"/>
        </w:rPr>
        <w:t>do regulaminu</w:t>
      </w:r>
      <w:r w:rsidR="00455F8A" w:rsidRPr="000A61D6">
        <w:rPr>
          <w:rFonts w:cstheme="minorHAnsi"/>
          <w:color w:val="000000" w:themeColor="text1"/>
          <w:sz w:val="24"/>
          <w:szCs w:val="24"/>
        </w:rPr>
        <w:t xml:space="preserve">. Na podstawie zgłoszenia sporządzana jest umowa uczestnictwa, którą należy dostarczyć do organizatora najpóźniej do </w:t>
      </w:r>
      <w:r w:rsidR="000A61D6" w:rsidRPr="005C2CF6">
        <w:rPr>
          <w:rFonts w:cstheme="minorHAnsi"/>
          <w:sz w:val="24"/>
          <w:szCs w:val="24"/>
        </w:rPr>
        <w:t>30</w:t>
      </w:r>
      <w:r w:rsidR="00455F8A" w:rsidRPr="000A61D6">
        <w:rPr>
          <w:rFonts w:cstheme="minorHAnsi"/>
          <w:color w:val="FF0000"/>
          <w:sz w:val="24"/>
          <w:szCs w:val="24"/>
        </w:rPr>
        <w:t xml:space="preserve"> </w:t>
      </w:r>
      <w:r w:rsidR="00455F8A" w:rsidRPr="000A61D6">
        <w:rPr>
          <w:rFonts w:cstheme="minorHAnsi"/>
          <w:color w:val="000000" w:themeColor="text1"/>
          <w:sz w:val="24"/>
          <w:szCs w:val="24"/>
        </w:rPr>
        <w:t xml:space="preserve">października </w:t>
      </w:r>
      <w:r w:rsidR="005B00E2" w:rsidRPr="000A61D6">
        <w:rPr>
          <w:rFonts w:cstheme="minorHAnsi"/>
          <w:color w:val="000000" w:themeColor="text1"/>
          <w:sz w:val="24"/>
          <w:szCs w:val="24"/>
        </w:rPr>
        <w:t>danego roku.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D6D9F9E" w14:textId="386D6180" w:rsidR="00D9393B" w:rsidRPr="000A61D6" w:rsidRDefault="00D9393B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Kandydaci przyjmowani są według kolejności poprawnie wypełnionych </w:t>
      </w:r>
      <w:r w:rsidR="00693BE0" w:rsidRPr="000A61D6">
        <w:rPr>
          <w:rFonts w:cstheme="minorHAnsi"/>
          <w:color w:val="000000" w:themeColor="text1"/>
          <w:sz w:val="24"/>
          <w:szCs w:val="24"/>
        </w:rPr>
        <w:t>z</w:t>
      </w:r>
      <w:r w:rsidRPr="000A61D6">
        <w:rPr>
          <w:rFonts w:cstheme="minorHAnsi"/>
          <w:color w:val="000000" w:themeColor="text1"/>
          <w:sz w:val="24"/>
          <w:szCs w:val="24"/>
        </w:rPr>
        <w:t>głoszeń.</w:t>
      </w:r>
    </w:p>
    <w:p w14:paraId="574247F6" w14:textId="19E2D524" w:rsidR="005B00E2" w:rsidRPr="000A61D6" w:rsidRDefault="005B00E2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Warunkiem rozpoczęcia zajęć w Akademii Dziecięcej jest zapisanie się co najmniej </w:t>
      </w:r>
      <w:r w:rsidR="00810900">
        <w:rPr>
          <w:rFonts w:cstheme="minorHAnsi"/>
          <w:color w:val="000000" w:themeColor="text1"/>
          <w:sz w:val="24"/>
          <w:szCs w:val="24"/>
        </w:rPr>
        <w:t>2</w:t>
      </w:r>
      <w:r w:rsidR="00AA28BC">
        <w:rPr>
          <w:rFonts w:cstheme="minorHAnsi"/>
          <w:color w:val="000000" w:themeColor="text1"/>
          <w:sz w:val="24"/>
          <w:szCs w:val="24"/>
        </w:rPr>
        <w:t>0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uczestników.</w:t>
      </w:r>
    </w:p>
    <w:p w14:paraId="5C5AAC49" w14:textId="6414CB0F" w:rsidR="005B00E2" w:rsidRPr="000A61D6" w:rsidRDefault="005B00E2" w:rsidP="000A61D6">
      <w:pPr>
        <w:pStyle w:val="Akapitzlist"/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lastRenderedPageBreak/>
        <w:t>Maksymalna liczba uczestników Akademii Dziecięcej w danym roku akademickim to 40 osób.</w:t>
      </w:r>
    </w:p>
    <w:p w14:paraId="049368E2" w14:textId="5D9AEF61" w:rsidR="00D9393B" w:rsidRPr="000A61D6" w:rsidRDefault="00D9393B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>Udział w zajęciach Akademii Dziecięcej jest odpłat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n</w:t>
      </w:r>
      <w:r w:rsidRPr="000A61D6">
        <w:rPr>
          <w:rFonts w:cstheme="minorHAnsi"/>
          <w:color w:val="000000" w:themeColor="text1"/>
          <w:sz w:val="24"/>
          <w:szCs w:val="24"/>
        </w:rPr>
        <w:t>y. Wysokość opłat ustanowiona jest na  najniższym możliwym poziomie, gwarantują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cym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odpowiednią jakość merytoryczną i rozwiązania organizacyjne. </w:t>
      </w:r>
    </w:p>
    <w:p w14:paraId="4233F718" w14:textId="0AE9FE03" w:rsidR="00D9393B" w:rsidRPr="000A61D6" w:rsidRDefault="00D9393B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Wysokość opłaty za udział w </w:t>
      </w:r>
      <w:r w:rsidR="005B00E2" w:rsidRPr="000A61D6">
        <w:rPr>
          <w:rFonts w:cstheme="minorHAnsi"/>
          <w:color w:val="000000" w:themeColor="text1"/>
          <w:sz w:val="24"/>
          <w:szCs w:val="24"/>
        </w:rPr>
        <w:t xml:space="preserve">Akademii 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określona jest w umowie. </w:t>
      </w:r>
    </w:p>
    <w:p w14:paraId="791F10A1" w14:textId="41ED396D" w:rsidR="00D9393B" w:rsidRPr="000A61D6" w:rsidRDefault="00D9393B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Akademia Dziecięca działa w cyklu jednego roku, który składa się z </w:t>
      </w:r>
      <w:r w:rsidR="00B0215C" w:rsidRPr="000A61D6">
        <w:rPr>
          <w:rFonts w:cstheme="minorHAnsi"/>
          <w:color w:val="000000" w:themeColor="text1"/>
          <w:sz w:val="24"/>
          <w:szCs w:val="24"/>
        </w:rPr>
        <w:t>dwóch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semestrów: zimowego (</w:t>
      </w:r>
      <w:r w:rsidR="005C2CF6">
        <w:rPr>
          <w:rFonts w:cstheme="minorHAnsi"/>
          <w:color w:val="000000" w:themeColor="text1"/>
          <w:sz w:val="24"/>
          <w:szCs w:val="24"/>
        </w:rPr>
        <w:t>listopad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-styczeń, </w:t>
      </w:r>
      <w:r w:rsidR="005B00E2" w:rsidRPr="000A61D6">
        <w:rPr>
          <w:rFonts w:cstheme="minorHAnsi"/>
          <w:color w:val="000000" w:themeColor="text1"/>
          <w:sz w:val="24"/>
          <w:szCs w:val="24"/>
        </w:rPr>
        <w:t xml:space="preserve">łącznie 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5 spotkań) oraz letniego (luty-czerwiec, </w:t>
      </w:r>
      <w:r w:rsidR="005B00E2" w:rsidRPr="000A61D6">
        <w:rPr>
          <w:rFonts w:cstheme="minorHAnsi"/>
          <w:color w:val="000000" w:themeColor="text1"/>
          <w:sz w:val="24"/>
          <w:szCs w:val="24"/>
        </w:rPr>
        <w:t xml:space="preserve">łącznie </w:t>
      </w:r>
      <w:r w:rsidRPr="000A61D6">
        <w:rPr>
          <w:rFonts w:cstheme="minorHAnsi"/>
          <w:color w:val="000000" w:themeColor="text1"/>
          <w:sz w:val="24"/>
          <w:szCs w:val="24"/>
        </w:rPr>
        <w:t>5 spotkań)</w:t>
      </w:r>
      <w:r w:rsidR="00B0215C" w:rsidRPr="000A61D6">
        <w:rPr>
          <w:rFonts w:cstheme="minorHAnsi"/>
          <w:color w:val="000000" w:themeColor="text1"/>
          <w:sz w:val="24"/>
          <w:szCs w:val="24"/>
        </w:rPr>
        <w:t>.</w:t>
      </w:r>
    </w:p>
    <w:p w14:paraId="3D1EE7EC" w14:textId="0A7D6F09" w:rsidR="00D9454B" w:rsidRPr="000A61D6" w:rsidRDefault="00D9454B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Uczelnia zastrzega sobie prawo do dokonywania </w:t>
      </w:r>
      <w:r w:rsidRPr="000A61D6">
        <w:rPr>
          <w:rFonts w:cstheme="minorHAnsi"/>
          <w:sz w:val="24"/>
          <w:szCs w:val="24"/>
        </w:rPr>
        <w:t>zmian w harmonogramie oraz programie zajęć Akademii Dziecięcej, w szczególności w przypadku wystąpienia okoliczności losowych, niezależnych od Uczelni, takich jak choroba prowadzącego, awarie techniczne, niekorzystne warunki atmosferyczne, sytuacje zagrożenia zdrowia lub życia, a także innych zdarzeń o charakterze siły wyższej.</w:t>
      </w:r>
    </w:p>
    <w:p w14:paraId="3EC601AB" w14:textId="021B7F0E" w:rsidR="00D9454B" w:rsidRPr="000A61D6" w:rsidRDefault="00D9454B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sz w:val="24"/>
          <w:szCs w:val="24"/>
        </w:rPr>
        <w:t>Uczelnia poinform</w:t>
      </w:r>
      <w:r w:rsidR="00455F8A" w:rsidRPr="000A61D6">
        <w:rPr>
          <w:rFonts w:cstheme="minorHAnsi"/>
          <w:sz w:val="24"/>
          <w:szCs w:val="24"/>
        </w:rPr>
        <w:t>uje</w:t>
      </w:r>
      <w:r w:rsidRPr="000A61D6">
        <w:rPr>
          <w:rFonts w:cstheme="minorHAnsi"/>
          <w:sz w:val="24"/>
          <w:szCs w:val="24"/>
        </w:rPr>
        <w:t xml:space="preserve"> rodziców/opiekunów prawnych o zmianach </w:t>
      </w:r>
      <w:r w:rsidR="005B00E2" w:rsidRPr="000A61D6">
        <w:rPr>
          <w:rFonts w:cstheme="minorHAnsi"/>
          <w:sz w:val="24"/>
          <w:szCs w:val="24"/>
        </w:rPr>
        <w:t xml:space="preserve">najpóźniej </w:t>
      </w:r>
      <w:r w:rsidR="005B00E2" w:rsidRPr="000A61D6">
        <w:rPr>
          <w:rFonts w:cstheme="minorHAnsi"/>
          <w:color w:val="000000" w:themeColor="text1"/>
          <w:sz w:val="24"/>
          <w:szCs w:val="24"/>
        </w:rPr>
        <w:t xml:space="preserve">na 3 dni przed planowanym terminem zajęć </w:t>
      </w:r>
      <w:r w:rsidRPr="000A61D6">
        <w:rPr>
          <w:rFonts w:cstheme="minorHAnsi"/>
          <w:color w:val="000000" w:themeColor="text1"/>
          <w:sz w:val="24"/>
          <w:szCs w:val="24"/>
        </w:rPr>
        <w:t>oraz zapropon</w:t>
      </w:r>
      <w:r w:rsidR="005B00E2" w:rsidRPr="000A61D6">
        <w:rPr>
          <w:rFonts w:cstheme="minorHAnsi"/>
          <w:color w:val="000000" w:themeColor="text1"/>
          <w:sz w:val="24"/>
          <w:szCs w:val="24"/>
        </w:rPr>
        <w:t>uje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zajęcia zastępcze w innym terminie.</w:t>
      </w:r>
    </w:p>
    <w:p w14:paraId="3962B996" w14:textId="064B1E3F" w:rsidR="005768D9" w:rsidRPr="000A61D6" w:rsidRDefault="005768D9" w:rsidP="000A61D6">
      <w:pPr>
        <w:pStyle w:val="Akapitzlist"/>
        <w:numPr>
          <w:ilvl w:val="0"/>
          <w:numId w:val="2"/>
        </w:numPr>
        <w:spacing w:before="24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Dziecko w czasie </w:t>
      </w:r>
      <w:r w:rsidR="006E3305" w:rsidRPr="000A61D6">
        <w:rPr>
          <w:rFonts w:cstheme="minorHAnsi"/>
          <w:color w:val="000000" w:themeColor="text1"/>
          <w:sz w:val="24"/>
          <w:szCs w:val="24"/>
        </w:rPr>
        <w:t>wykładów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oraz </w:t>
      </w:r>
      <w:r w:rsidR="006E3305" w:rsidRPr="000A61D6">
        <w:rPr>
          <w:rFonts w:cstheme="minorHAnsi"/>
          <w:color w:val="000000" w:themeColor="text1"/>
          <w:sz w:val="24"/>
          <w:szCs w:val="24"/>
        </w:rPr>
        <w:t>zajęć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,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 </w:t>
      </w:r>
      <w:r w:rsidR="006E3305" w:rsidRPr="000A61D6">
        <w:rPr>
          <w:rFonts w:cstheme="minorHAnsi"/>
          <w:color w:val="000000" w:themeColor="text1"/>
          <w:sz w:val="24"/>
          <w:szCs w:val="24"/>
        </w:rPr>
        <w:t>także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w przerwach między wykładami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,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</w:t>
      </w:r>
      <w:r w:rsidR="00810900">
        <w:rPr>
          <w:rFonts w:cstheme="minorHAnsi"/>
          <w:color w:val="000000" w:themeColor="text1"/>
          <w:sz w:val="24"/>
          <w:szCs w:val="24"/>
        </w:rPr>
        <w:br/>
      </w:r>
      <w:r w:rsidRPr="000A61D6">
        <w:rPr>
          <w:rFonts w:cstheme="minorHAnsi"/>
          <w:color w:val="000000" w:themeColor="text1"/>
          <w:sz w:val="24"/>
          <w:szCs w:val="24"/>
        </w:rPr>
        <w:t xml:space="preserve">a zajęciami pozostaje pod opieką </w:t>
      </w:r>
      <w:r w:rsidR="00AE1422" w:rsidRPr="000A61D6">
        <w:rPr>
          <w:rFonts w:cstheme="minorHAnsi"/>
          <w:color w:val="000000" w:themeColor="text1"/>
          <w:sz w:val="24"/>
          <w:szCs w:val="24"/>
        </w:rPr>
        <w:t xml:space="preserve">osób wyznaczonych przez </w:t>
      </w:r>
      <w:r w:rsidR="00F172BF" w:rsidRPr="000A61D6">
        <w:rPr>
          <w:rFonts w:cstheme="minorHAnsi"/>
          <w:color w:val="000000" w:themeColor="text1"/>
          <w:sz w:val="24"/>
          <w:szCs w:val="24"/>
        </w:rPr>
        <w:t>o</w:t>
      </w:r>
      <w:r w:rsidR="00AE1422" w:rsidRPr="000A61D6">
        <w:rPr>
          <w:rFonts w:cstheme="minorHAnsi"/>
          <w:color w:val="000000" w:themeColor="text1"/>
          <w:sz w:val="24"/>
          <w:szCs w:val="24"/>
        </w:rPr>
        <w:t>rganizatora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 i nie może samodzielnie opuszczać </w:t>
      </w:r>
      <w:r w:rsidR="00455F8A" w:rsidRPr="000A61D6">
        <w:rPr>
          <w:rFonts w:cstheme="minorHAnsi"/>
          <w:color w:val="000000" w:themeColor="text1"/>
          <w:sz w:val="24"/>
          <w:szCs w:val="24"/>
        </w:rPr>
        <w:t>s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ali. Odpowiedzialność organizatora za opiekę kończy się </w:t>
      </w:r>
      <w:r w:rsidR="00810900">
        <w:rPr>
          <w:rFonts w:cstheme="minorHAnsi"/>
          <w:color w:val="000000" w:themeColor="text1"/>
          <w:sz w:val="24"/>
          <w:szCs w:val="24"/>
        </w:rPr>
        <w:br/>
      </w:r>
      <w:r w:rsidRPr="000A61D6">
        <w:rPr>
          <w:rFonts w:cstheme="minorHAnsi"/>
          <w:color w:val="000000" w:themeColor="text1"/>
          <w:sz w:val="24"/>
          <w:szCs w:val="24"/>
        </w:rPr>
        <w:t xml:space="preserve">z chwilą zakończenia zajęć </w:t>
      </w:r>
      <w:r w:rsidR="006E3305" w:rsidRPr="000A61D6">
        <w:rPr>
          <w:rFonts w:cstheme="minorHAnsi"/>
          <w:color w:val="000000" w:themeColor="text1"/>
          <w:sz w:val="24"/>
          <w:szCs w:val="24"/>
        </w:rPr>
        <w:t xml:space="preserve">i przekazaniem dziecka rodzicowi/opiekunowi. </w:t>
      </w:r>
    </w:p>
    <w:p w14:paraId="04505ABC" w14:textId="4DEAFF78" w:rsidR="00B268C0" w:rsidRPr="000A61D6" w:rsidRDefault="00B268C0" w:rsidP="000A61D6">
      <w:pPr>
        <w:pStyle w:val="Nagwek2"/>
        <w:spacing w:before="0" w:after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A61D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§3</w:t>
      </w:r>
    </w:p>
    <w:p w14:paraId="4B577DD4" w14:textId="6BDB56BF" w:rsidR="008A1777" w:rsidRPr="006353AE" w:rsidRDefault="008A1777" w:rsidP="006353AE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6353AE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Prawa i obowiązki </w:t>
      </w:r>
      <w:r w:rsidR="001A5B5A" w:rsidRPr="006353AE">
        <w:rPr>
          <w:rFonts w:asciiTheme="minorHAnsi" w:hAnsiTheme="minorHAnsi" w:cstheme="minorHAnsi"/>
          <w:b/>
          <w:bCs/>
          <w:color w:val="auto"/>
          <w:sz w:val="24"/>
          <w:szCs w:val="24"/>
        </w:rPr>
        <w:t>stron</w:t>
      </w:r>
    </w:p>
    <w:p w14:paraId="08FA19C2" w14:textId="7184FB00" w:rsidR="001A5B5A" w:rsidRPr="000A61D6" w:rsidRDefault="001A5B5A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Akademia zobowiązuje się wykonywać świadczone usługi z należytą starannością oraz z zasadami etyki zawodowej, jak również współpracować z </w:t>
      </w:r>
      <w:r w:rsidR="00C66C7C"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>wykładowcami akademickimi</w:t>
      </w:r>
      <w:r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</w:p>
    <w:p w14:paraId="51494871" w14:textId="3F5BA42F" w:rsidR="008B6C12" w:rsidRPr="000A61D6" w:rsidRDefault="008B6C12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Rodzice / opiekunowie prawni zobowiązani są do przyprowadzania na zajęcia wyłącznie dzieci zdrowe, bez objawów chorobowych (takich jak: gorączka, kaszel, katar, wysypka, wymioty, biegunka, itp.).</w:t>
      </w:r>
    </w:p>
    <w:p w14:paraId="036CF4F1" w14:textId="4878FE0E" w:rsidR="008B6C12" w:rsidRPr="000A61D6" w:rsidRDefault="008B6C12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W przypadku wystąpienia objawów chorobowych u dziecka w trakcie zajęć, rodzice / opiekunowie prawni zobowiązani są do niezwłocznego odbioru dziecka po otrzymaniu powiadomienia.</w:t>
      </w:r>
    </w:p>
    <w:p w14:paraId="38AC252F" w14:textId="6849F257" w:rsidR="008B6C12" w:rsidRPr="000A61D6" w:rsidRDefault="008B6C12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Rodzice / opiekunowie prawni zobowiązani są do punktualnego przyprowadzania i odbierania dziecka, zgodnie z ustalonymi godzinami zajęć.</w:t>
      </w:r>
    </w:p>
    <w:p w14:paraId="70E50DEA" w14:textId="75071566" w:rsidR="00687C17" w:rsidRPr="000A61D6" w:rsidRDefault="00687C17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Prawo do odbioru dziecka z Akademii przysługuje Rodzicom/Opiekunom prawnym oraz innym osobom wskazanym w pisemnym upoważnieniu </w:t>
      </w:r>
      <w:r w:rsidR="00810900" w:rsidRPr="006353AE">
        <w:rPr>
          <w:rFonts w:cstheme="minorHAnsi"/>
          <w:sz w:val="24"/>
          <w:szCs w:val="24"/>
        </w:rPr>
        <w:t xml:space="preserve">(załącznik </w:t>
      </w:r>
      <w:r w:rsidR="00A362D8">
        <w:rPr>
          <w:rFonts w:cstheme="minorHAnsi"/>
          <w:sz w:val="24"/>
          <w:szCs w:val="24"/>
        </w:rPr>
        <w:t xml:space="preserve">nr 2 </w:t>
      </w:r>
      <w:r w:rsidR="00810900" w:rsidRPr="006353AE">
        <w:rPr>
          <w:rFonts w:cstheme="minorHAnsi"/>
          <w:sz w:val="24"/>
          <w:szCs w:val="24"/>
        </w:rPr>
        <w:t xml:space="preserve">do regulaminu) </w:t>
      </w:r>
      <w:r w:rsidRPr="000A61D6">
        <w:rPr>
          <w:rFonts w:cstheme="minorHAnsi"/>
          <w:color w:val="000000" w:themeColor="text1"/>
          <w:sz w:val="24"/>
          <w:szCs w:val="24"/>
        </w:rPr>
        <w:t>z wyłączeniem osób niepełnoletnich, osób nieposiadających pełnej zdolności do czynności prawnych oraz osób będących w stanie nietrzeźwym.</w:t>
      </w:r>
    </w:p>
    <w:p w14:paraId="0713141E" w14:textId="3F83C250" w:rsidR="00D9454B" w:rsidRPr="000A61D6" w:rsidRDefault="00D9454B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Akademia, jako organizator zajęć, zastrzega sobie prawo do zmiany </w:t>
      </w:r>
      <w:r w:rsidR="00810900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>w proponowanych tematach</w:t>
      </w:r>
      <w:r w:rsidR="00455F8A"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</w:p>
    <w:p w14:paraId="4FE463A6" w14:textId="07CFAE4D" w:rsidR="008A4669" w:rsidRPr="000A61D6" w:rsidRDefault="008A4669" w:rsidP="000A61D6">
      <w:pPr>
        <w:pStyle w:val="Akapitzlist"/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lastRenderedPageBreak/>
        <w:t>O tego rodzaju zmianach również ANS poinformuje każdorazowo rodziców/opiekunów prawnych.</w:t>
      </w:r>
    </w:p>
    <w:p w14:paraId="6D606DA3" w14:textId="5A4848FC" w:rsidR="001A5B5A" w:rsidRPr="000A61D6" w:rsidRDefault="001A5B5A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Na terenie Uczelni obowiązują Standardy Ochrony </w:t>
      </w:r>
      <w:r w:rsidR="00C66C7C"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>M</w:t>
      </w:r>
      <w:r w:rsidRPr="000A61D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ałoletnich i wszyscy pracownicy zostali poddani weryfikacji według ww. procedury. </w:t>
      </w:r>
    </w:p>
    <w:p w14:paraId="4A700EC3" w14:textId="4D06025E" w:rsidR="001A5B5A" w:rsidRDefault="001A5B5A" w:rsidP="000A61D6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Uczestnik zajęć zobowiązuje się do słuchania poleceń prowadzącego zajęcia, organizatorów i </w:t>
      </w:r>
      <w:r w:rsidR="00C66C7C" w:rsidRPr="000A61D6">
        <w:rPr>
          <w:rFonts w:cstheme="minorHAnsi"/>
          <w:color w:val="000000" w:themeColor="text1"/>
          <w:sz w:val="24"/>
          <w:szCs w:val="24"/>
        </w:rPr>
        <w:t xml:space="preserve"> </w:t>
      </w:r>
      <w:r w:rsidRPr="000A61D6">
        <w:rPr>
          <w:rFonts w:cstheme="minorHAnsi"/>
          <w:color w:val="000000" w:themeColor="text1"/>
          <w:sz w:val="24"/>
          <w:szCs w:val="24"/>
        </w:rPr>
        <w:t xml:space="preserve">opiekunów. W przypadku uporczywego zakłócania porządku zajęć, organizatorzy zastrzegają sobie prawo poproszenia rodzica o zabranie dziecka, </w:t>
      </w:r>
      <w:r w:rsidR="00810900">
        <w:rPr>
          <w:rFonts w:cstheme="minorHAnsi"/>
          <w:color w:val="000000" w:themeColor="text1"/>
          <w:sz w:val="24"/>
          <w:szCs w:val="24"/>
        </w:rPr>
        <w:br/>
      </w:r>
      <w:r w:rsidRPr="000A61D6">
        <w:rPr>
          <w:rFonts w:cstheme="minorHAnsi"/>
          <w:color w:val="000000" w:themeColor="text1"/>
          <w:sz w:val="24"/>
          <w:szCs w:val="24"/>
        </w:rPr>
        <w:t>a w powtarzających się przypadkach – do skreślenia</w:t>
      </w:r>
      <w:r w:rsidR="00693BE0" w:rsidRPr="000A61D6">
        <w:rPr>
          <w:rFonts w:cstheme="minorHAnsi"/>
          <w:color w:val="000000" w:themeColor="text1"/>
          <w:sz w:val="24"/>
          <w:szCs w:val="24"/>
        </w:rPr>
        <w:t xml:space="preserve"> uczestnika z listy </w:t>
      </w:r>
      <w:r w:rsidR="008A4669" w:rsidRPr="000A61D6">
        <w:rPr>
          <w:rFonts w:cstheme="minorHAnsi"/>
          <w:color w:val="000000" w:themeColor="text1"/>
          <w:sz w:val="24"/>
          <w:szCs w:val="24"/>
        </w:rPr>
        <w:t>uczestników.</w:t>
      </w:r>
    </w:p>
    <w:p w14:paraId="0683CE4A" w14:textId="1D1959DF" w:rsidR="00D9454B" w:rsidRPr="000A61D6" w:rsidRDefault="00D9454B" w:rsidP="000A61D6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>Rodzic/opiekun prawny odpowiada za zgłoszenie/podanie informacji o alergiach/nietolerancji pokarmowej czy chorobach przewlekłych dziecka.</w:t>
      </w:r>
    </w:p>
    <w:p w14:paraId="70996EC4" w14:textId="7DE44C64" w:rsidR="008A4669" w:rsidRPr="000A61D6" w:rsidRDefault="008A4669" w:rsidP="000A61D6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>W przypadku zdarzeń nagłych powstałych na terenie Akademii, Rodzice/Opiekunowie prawni wyrażają zgodę na udzielenie ich dziecku pierwszej pomocy przedmedycznej do momentu skontaktowania się Akademii z Rodzicami/Opiekunami prawnymi dziecka i/lub przyjazdu odpowiednich służb oraz wyrażają zgodę na dalsze działania Akademii mające na celu ochronę zdrowia i życia ich dzieci, m.in. wezwanie służb ratunkowych.</w:t>
      </w:r>
    </w:p>
    <w:p w14:paraId="35610BC9" w14:textId="567CB35F" w:rsidR="00D073DF" w:rsidRPr="000A61D6" w:rsidRDefault="00D073DF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Ze względu na specyfikę prowadzonych zajęć i w trosce o komfort wszystkich </w:t>
      </w:r>
    </w:p>
    <w:p w14:paraId="670DDEFB" w14:textId="75848443" w:rsidR="00D073DF" w:rsidRPr="000A61D6" w:rsidRDefault="00D073DF" w:rsidP="000A61D6">
      <w:pPr>
        <w:spacing w:after="0" w:line="276" w:lineRule="auto"/>
        <w:ind w:firstLine="709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uczestników, na zajęciach obowiązuje zakaz używania telefonów komórkowych </w:t>
      </w:r>
    </w:p>
    <w:p w14:paraId="46CE781F" w14:textId="63700927" w:rsidR="00B0215C" w:rsidRPr="000A61D6" w:rsidRDefault="00D073DF" w:rsidP="000A61D6">
      <w:pPr>
        <w:spacing w:after="0" w:line="276" w:lineRule="auto"/>
        <w:ind w:left="709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>oraz wszelkich innych urządzeń mobilnych z wyjątkiem sytuacji, gdy ich użycie jest</w:t>
      </w:r>
      <w:r w:rsidR="008A1777" w:rsidRPr="000A61D6">
        <w:rPr>
          <w:rFonts w:cstheme="minorHAnsi"/>
          <w:color w:val="000000" w:themeColor="text1"/>
          <w:sz w:val="24"/>
          <w:szCs w:val="24"/>
        </w:rPr>
        <w:t xml:space="preserve"> elementem zajęć.</w:t>
      </w:r>
    </w:p>
    <w:p w14:paraId="5C1BFA14" w14:textId="24C62F25" w:rsidR="008A4669" w:rsidRPr="000A61D6" w:rsidRDefault="001A5B5A" w:rsidP="000A61D6">
      <w:pPr>
        <w:pStyle w:val="Akapitzlist"/>
        <w:numPr>
          <w:ilvl w:val="0"/>
          <w:numId w:val="4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>Opłatę za uczestnictwo w Akademii Dziecięcej rodzic/opiekun pra</w:t>
      </w:r>
      <w:r w:rsidR="00C66C7C" w:rsidRPr="000A61D6">
        <w:rPr>
          <w:rFonts w:cstheme="minorHAnsi"/>
          <w:color w:val="000000" w:themeColor="text1"/>
          <w:sz w:val="24"/>
          <w:szCs w:val="24"/>
        </w:rPr>
        <w:t>w</w:t>
      </w:r>
      <w:r w:rsidRPr="000A61D6">
        <w:rPr>
          <w:rFonts w:cstheme="minorHAnsi"/>
          <w:color w:val="000000" w:themeColor="text1"/>
          <w:sz w:val="24"/>
          <w:szCs w:val="24"/>
        </w:rPr>
        <w:t>ny zobowiązany jest uiścić zgodnie z zawartą Umową</w:t>
      </w:r>
      <w:r w:rsidR="008A4669" w:rsidRPr="000A61D6">
        <w:rPr>
          <w:rFonts w:cstheme="minorHAnsi"/>
          <w:color w:val="000000" w:themeColor="text1"/>
          <w:sz w:val="24"/>
          <w:szCs w:val="24"/>
        </w:rPr>
        <w:t xml:space="preserve"> uczestnictwa w Akademii Dziecięcej.</w:t>
      </w:r>
    </w:p>
    <w:p w14:paraId="2AE19E14" w14:textId="345041E3" w:rsidR="00770997" w:rsidRPr="000A61D6" w:rsidRDefault="008A4669" w:rsidP="000A61D6">
      <w:pPr>
        <w:pStyle w:val="Akapitzlist"/>
        <w:numPr>
          <w:ilvl w:val="0"/>
          <w:numId w:val="4"/>
        </w:numPr>
        <w:spacing w:after="60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O jakichkolwiek zmianach rodzic/opiekun prawny zostanie poinformowany </w:t>
      </w:r>
      <w:r w:rsidR="00B0215C" w:rsidRPr="000A61D6">
        <w:rPr>
          <w:rFonts w:cstheme="minorHAnsi"/>
          <w:color w:val="000000" w:themeColor="text1"/>
          <w:sz w:val="24"/>
          <w:szCs w:val="24"/>
        </w:rPr>
        <w:t>indywidualnie na adres e-mailowy podany w formularzu rejestracyjnym.</w:t>
      </w:r>
      <w:r w:rsidR="00D073DF" w:rsidRPr="000A61D6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2E4D5489" w14:textId="1FB533A8" w:rsidR="00AF44A1" w:rsidRPr="000A61D6" w:rsidRDefault="00AF44A1" w:rsidP="000A61D6">
      <w:pPr>
        <w:pStyle w:val="Nagwek2"/>
        <w:spacing w:before="240" w:after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A61D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§4</w:t>
      </w:r>
    </w:p>
    <w:p w14:paraId="78530B2F" w14:textId="28D0E3A6" w:rsidR="00AF44A1" w:rsidRPr="006353AE" w:rsidRDefault="00AF44A1" w:rsidP="006353AE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6353AE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Postanowienia końcowe </w:t>
      </w:r>
    </w:p>
    <w:p w14:paraId="5A85235A" w14:textId="566D98EA" w:rsidR="00556ECF" w:rsidRPr="00AA0F4D" w:rsidRDefault="00464C0F" w:rsidP="00556ECF">
      <w:pPr>
        <w:pStyle w:val="Akapitzlist"/>
        <w:numPr>
          <w:ilvl w:val="0"/>
          <w:numId w:val="7"/>
        </w:numPr>
        <w:spacing w:after="600" w:line="276" w:lineRule="auto"/>
        <w:rPr>
          <w:rFonts w:cstheme="minorHAnsi"/>
          <w:color w:val="000000" w:themeColor="text1"/>
          <w:sz w:val="24"/>
          <w:szCs w:val="24"/>
        </w:rPr>
      </w:pPr>
      <w:r w:rsidRPr="000A61D6">
        <w:rPr>
          <w:rFonts w:cstheme="minorHAnsi"/>
          <w:color w:val="000000" w:themeColor="text1"/>
          <w:sz w:val="24"/>
          <w:szCs w:val="24"/>
        </w:rPr>
        <w:t xml:space="preserve">Regulamin </w:t>
      </w:r>
      <w:r w:rsidR="004F3AF6" w:rsidRPr="000A61D6">
        <w:rPr>
          <w:rFonts w:cstheme="minorHAnsi"/>
          <w:color w:val="000000" w:themeColor="text1"/>
          <w:sz w:val="24"/>
          <w:szCs w:val="24"/>
        </w:rPr>
        <w:t xml:space="preserve">wchodzi w życie </w:t>
      </w:r>
      <w:r w:rsidR="000D35A1" w:rsidRPr="000A61D6">
        <w:rPr>
          <w:rFonts w:cstheme="minorHAnsi"/>
          <w:color w:val="000000" w:themeColor="text1"/>
          <w:sz w:val="24"/>
          <w:szCs w:val="24"/>
        </w:rPr>
        <w:t>z dniem podjęcia prze</w:t>
      </w:r>
      <w:r w:rsidR="00A43FC1" w:rsidRPr="000A61D6">
        <w:rPr>
          <w:rFonts w:cstheme="minorHAnsi"/>
          <w:color w:val="000000" w:themeColor="text1"/>
          <w:sz w:val="24"/>
          <w:szCs w:val="24"/>
        </w:rPr>
        <w:t>z</w:t>
      </w:r>
      <w:r w:rsidR="000D35A1" w:rsidRPr="000A61D6">
        <w:rPr>
          <w:rFonts w:cstheme="minorHAnsi"/>
          <w:color w:val="000000" w:themeColor="text1"/>
          <w:sz w:val="24"/>
          <w:szCs w:val="24"/>
        </w:rPr>
        <w:t xml:space="preserve"> Senat uchwały w </w:t>
      </w:r>
      <w:r w:rsidR="000C43BE" w:rsidRPr="000A61D6">
        <w:rPr>
          <w:rFonts w:cstheme="minorHAnsi"/>
          <w:color w:val="000000" w:themeColor="text1"/>
          <w:sz w:val="24"/>
          <w:szCs w:val="24"/>
        </w:rPr>
        <w:t>s</w:t>
      </w:r>
      <w:r w:rsidR="000D35A1" w:rsidRPr="000A61D6">
        <w:rPr>
          <w:rFonts w:cstheme="minorHAnsi"/>
          <w:color w:val="000000" w:themeColor="text1"/>
          <w:sz w:val="24"/>
          <w:szCs w:val="24"/>
        </w:rPr>
        <w:t>prawie utworzenia kursu</w:t>
      </w:r>
      <w:r w:rsidR="00AA0F4D">
        <w:rPr>
          <w:rFonts w:cstheme="minorHAnsi"/>
          <w:color w:val="000000" w:themeColor="text1"/>
          <w:sz w:val="24"/>
          <w:szCs w:val="24"/>
        </w:rPr>
        <w:t>.</w:t>
      </w:r>
    </w:p>
    <w:p w14:paraId="5A0F0D53" w14:textId="0E7F0910" w:rsidR="00556ECF" w:rsidRDefault="00556ECF" w:rsidP="00556ECF">
      <w:pPr>
        <w:spacing w:after="600" w:line="276" w:lineRule="auto"/>
        <w:rPr>
          <w:rFonts w:cstheme="minorHAnsi"/>
          <w:color w:val="000000" w:themeColor="text1"/>
          <w:sz w:val="24"/>
          <w:szCs w:val="24"/>
        </w:rPr>
      </w:pPr>
    </w:p>
    <w:p w14:paraId="3A8B7178" w14:textId="77777777" w:rsidR="00556ECF" w:rsidRPr="00556ECF" w:rsidRDefault="00556ECF" w:rsidP="00556ECF">
      <w:pPr>
        <w:spacing w:after="600" w:line="276" w:lineRule="auto"/>
        <w:rPr>
          <w:rFonts w:cstheme="minorHAnsi"/>
          <w:color w:val="000000" w:themeColor="text1"/>
          <w:sz w:val="24"/>
          <w:szCs w:val="24"/>
        </w:rPr>
      </w:pPr>
    </w:p>
    <w:sectPr w:rsidR="00556ECF" w:rsidRPr="00556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D212D" w14:textId="77777777" w:rsidR="004156DB" w:rsidRDefault="004156DB" w:rsidP="00CC080B">
      <w:pPr>
        <w:spacing w:after="0" w:line="240" w:lineRule="auto"/>
      </w:pPr>
      <w:r>
        <w:separator/>
      </w:r>
    </w:p>
  </w:endnote>
  <w:endnote w:type="continuationSeparator" w:id="0">
    <w:p w14:paraId="46EDE80C" w14:textId="77777777" w:rsidR="004156DB" w:rsidRDefault="004156DB" w:rsidP="00CC0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0CFC0" w14:textId="77777777" w:rsidR="004156DB" w:rsidRDefault="004156DB" w:rsidP="00CC080B">
      <w:pPr>
        <w:spacing w:after="0" w:line="240" w:lineRule="auto"/>
      </w:pPr>
      <w:r>
        <w:separator/>
      </w:r>
    </w:p>
  </w:footnote>
  <w:footnote w:type="continuationSeparator" w:id="0">
    <w:p w14:paraId="78D6B345" w14:textId="77777777" w:rsidR="004156DB" w:rsidRDefault="004156DB" w:rsidP="00CC0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0B6D"/>
    <w:multiLevelType w:val="hybridMultilevel"/>
    <w:tmpl w:val="ECFAB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7795C"/>
    <w:multiLevelType w:val="hybridMultilevel"/>
    <w:tmpl w:val="FFC4C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E61D9"/>
    <w:multiLevelType w:val="hybridMultilevel"/>
    <w:tmpl w:val="95FA0152"/>
    <w:lvl w:ilvl="0" w:tplc="2838713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2C7368C9"/>
    <w:multiLevelType w:val="hybridMultilevel"/>
    <w:tmpl w:val="0C0A5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7152D"/>
    <w:multiLevelType w:val="hybridMultilevel"/>
    <w:tmpl w:val="5A7CA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E09F4"/>
    <w:multiLevelType w:val="hybridMultilevel"/>
    <w:tmpl w:val="ECFAB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3621B"/>
    <w:multiLevelType w:val="hybridMultilevel"/>
    <w:tmpl w:val="FAFC4BD8"/>
    <w:lvl w:ilvl="0" w:tplc="C930CB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45"/>
    <w:rsid w:val="000074D1"/>
    <w:rsid w:val="000207B5"/>
    <w:rsid w:val="0004500D"/>
    <w:rsid w:val="00056525"/>
    <w:rsid w:val="000A61D6"/>
    <w:rsid w:val="000C43BE"/>
    <w:rsid w:val="000D35A1"/>
    <w:rsid w:val="000F439D"/>
    <w:rsid w:val="00154782"/>
    <w:rsid w:val="001A5B5A"/>
    <w:rsid w:val="00230BA6"/>
    <w:rsid w:val="002838CC"/>
    <w:rsid w:val="002D5E89"/>
    <w:rsid w:val="003149DE"/>
    <w:rsid w:val="00374CF5"/>
    <w:rsid w:val="004156DB"/>
    <w:rsid w:val="00455F8A"/>
    <w:rsid w:val="00464C0F"/>
    <w:rsid w:val="0048547A"/>
    <w:rsid w:val="004C70F5"/>
    <w:rsid w:val="004F3AF6"/>
    <w:rsid w:val="00556ECF"/>
    <w:rsid w:val="005768D9"/>
    <w:rsid w:val="005B00E2"/>
    <w:rsid w:val="005C2CF6"/>
    <w:rsid w:val="006353AE"/>
    <w:rsid w:val="00660622"/>
    <w:rsid w:val="00687C17"/>
    <w:rsid w:val="00693BE0"/>
    <w:rsid w:val="006B13DA"/>
    <w:rsid w:val="006D2745"/>
    <w:rsid w:val="006E3305"/>
    <w:rsid w:val="00770997"/>
    <w:rsid w:val="007A72D2"/>
    <w:rsid w:val="00810900"/>
    <w:rsid w:val="00850A79"/>
    <w:rsid w:val="008955C9"/>
    <w:rsid w:val="008A1777"/>
    <w:rsid w:val="008A4669"/>
    <w:rsid w:val="008B6C12"/>
    <w:rsid w:val="008C45EB"/>
    <w:rsid w:val="008C5300"/>
    <w:rsid w:val="00A362D8"/>
    <w:rsid w:val="00A43FC1"/>
    <w:rsid w:val="00AA0F4D"/>
    <w:rsid w:val="00AA28BC"/>
    <w:rsid w:val="00AD7C6A"/>
    <w:rsid w:val="00AE1422"/>
    <w:rsid w:val="00AF44A1"/>
    <w:rsid w:val="00B0215C"/>
    <w:rsid w:val="00B04B05"/>
    <w:rsid w:val="00B268C0"/>
    <w:rsid w:val="00B50847"/>
    <w:rsid w:val="00BE6BAD"/>
    <w:rsid w:val="00C11EDD"/>
    <w:rsid w:val="00C66C7C"/>
    <w:rsid w:val="00CC080B"/>
    <w:rsid w:val="00CC6CA8"/>
    <w:rsid w:val="00D073DF"/>
    <w:rsid w:val="00D522E0"/>
    <w:rsid w:val="00D7130E"/>
    <w:rsid w:val="00D74FE1"/>
    <w:rsid w:val="00D9393B"/>
    <w:rsid w:val="00D9454B"/>
    <w:rsid w:val="00DB4F51"/>
    <w:rsid w:val="00E41B05"/>
    <w:rsid w:val="00EC150C"/>
    <w:rsid w:val="00F172BF"/>
    <w:rsid w:val="00F633C1"/>
    <w:rsid w:val="00F9222E"/>
    <w:rsid w:val="00FB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A2529"/>
  <w15:chartTrackingRefBased/>
  <w15:docId w15:val="{FC2766D0-E7A7-47DF-8329-0AE12A5C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1E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38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74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C11E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C11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838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94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C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7C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7C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C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C1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C08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080B"/>
  </w:style>
  <w:style w:type="paragraph" w:styleId="Stopka">
    <w:name w:val="footer"/>
    <w:basedOn w:val="Normalny"/>
    <w:link w:val="StopkaZnak"/>
    <w:uiPriority w:val="99"/>
    <w:unhideWhenUsed/>
    <w:rsid w:val="00CC08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080B"/>
  </w:style>
  <w:style w:type="character" w:styleId="Pogrubienie">
    <w:name w:val="Strong"/>
    <w:basedOn w:val="Domylnaczcionkaakapitu"/>
    <w:uiPriority w:val="22"/>
    <w:qFormat/>
    <w:rsid w:val="006606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1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36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2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0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51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0CA94-9DC9-4412-A214-364C3D481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881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Majewska</dc:creator>
  <cp:keywords/>
  <dc:description/>
  <cp:lastModifiedBy>Marzena Frala</cp:lastModifiedBy>
  <cp:revision>16</cp:revision>
  <cp:lastPrinted>2025-09-25T06:02:00Z</cp:lastPrinted>
  <dcterms:created xsi:type="dcterms:W3CDTF">2025-10-07T09:16:00Z</dcterms:created>
  <dcterms:modified xsi:type="dcterms:W3CDTF">2026-10-08T08:27:00Z</dcterms:modified>
</cp:coreProperties>
</file>